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7A" w:rsidRPr="00FC78EF" w:rsidRDefault="0074357A" w:rsidP="00FC78EF"/>
    <w:p w:rsidR="008B5207" w:rsidRPr="00FC78EF" w:rsidRDefault="008B5207"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У</w:t>
      </w:r>
      <w:r w:rsidR="00644644" w:rsidRPr="00FC78EF">
        <w:rPr>
          <w:rFonts w:ascii="Times New Roman" w:hAnsi="Times New Roman" w:cs="Times New Roman"/>
          <w:sz w:val="26"/>
          <w:szCs w:val="26"/>
        </w:rPr>
        <w:t>ТВЕРЖДЕНА</w:t>
      </w:r>
    </w:p>
    <w:p w:rsidR="008B5207" w:rsidRPr="00FC78EF" w:rsidRDefault="008B5207"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 xml:space="preserve">постановлением </w:t>
      </w:r>
      <w:r w:rsidR="005B4965" w:rsidRPr="00FC78EF">
        <w:rPr>
          <w:rFonts w:ascii="Times New Roman" w:hAnsi="Times New Roman" w:cs="Times New Roman"/>
          <w:sz w:val="26"/>
          <w:szCs w:val="26"/>
        </w:rPr>
        <w:t>Администрации</w:t>
      </w:r>
    </w:p>
    <w:p w:rsidR="005B4965" w:rsidRPr="00FC78EF" w:rsidRDefault="00711020"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городского округа</w:t>
      </w:r>
    </w:p>
    <w:p w:rsidR="008B5207" w:rsidRPr="00FC78EF" w:rsidRDefault="00704F9C"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w:t>
      </w:r>
      <w:r w:rsidR="005B4965" w:rsidRPr="00FC78EF">
        <w:rPr>
          <w:rFonts w:ascii="Times New Roman" w:hAnsi="Times New Roman" w:cs="Times New Roman"/>
          <w:sz w:val="26"/>
          <w:szCs w:val="26"/>
        </w:rPr>
        <w:t>Г</w:t>
      </w:r>
      <w:r w:rsidR="008B5207" w:rsidRPr="00FC78EF">
        <w:rPr>
          <w:rFonts w:ascii="Times New Roman" w:hAnsi="Times New Roman" w:cs="Times New Roman"/>
          <w:sz w:val="26"/>
          <w:szCs w:val="26"/>
        </w:rPr>
        <w:t>ород Архангельск</w:t>
      </w:r>
      <w:r w:rsidRPr="00FC78EF">
        <w:rPr>
          <w:rFonts w:ascii="Times New Roman" w:hAnsi="Times New Roman" w:cs="Times New Roman"/>
          <w:sz w:val="26"/>
          <w:szCs w:val="26"/>
        </w:rPr>
        <w:t>"</w:t>
      </w:r>
    </w:p>
    <w:p w:rsidR="008B5207" w:rsidRPr="00FC78EF" w:rsidRDefault="00F0534D" w:rsidP="00FC78EF">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 xml:space="preserve">от </w:t>
      </w:r>
      <w:r w:rsidR="006A3572" w:rsidRPr="00FC78EF">
        <w:rPr>
          <w:rFonts w:ascii="Times New Roman" w:hAnsi="Times New Roman" w:cs="Times New Roman"/>
          <w:sz w:val="26"/>
          <w:szCs w:val="26"/>
        </w:rPr>
        <w:t>18.01.2022 № 67</w:t>
      </w:r>
    </w:p>
    <w:p w:rsidR="004F6893" w:rsidRPr="006F7E14" w:rsidRDefault="004F6893" w:rsidP="007F69FD">
      <w:pPr>
        <w:autoSpaceDE w:val="0"/>
        <w:autoSpaceDN w:val="0"/>
        <w:adjustRightInd w:val="0"/>
        <w:spacing w:after="0" w:line="240" w:lineRule="auto"/>
        <w:ind w:left="4962"/>
        <w:jc w:val="center"/>
        <w:rPr>
          <w:rFonts w:ascii="Times New Roman" w:hAnsi="Times New Roman" w:cs="Times New Roman"/>
          <w:sz w:val="26"/>
          <w:szCs w:val="26"/>
        </w:rPr>
      </w:pPr>
      <w:r w:rsidRPr="00FC78EF">
        <w:rPr>
          <w:rFonts w:ascii="Times New Roman" w:hAnsi="Times New Roman" w:cs="Times New Roman"/>
          <w:sz w:val="26"/>
          <w:szCs w:val="26"/>
        </w:rPr>
        <w:t>(</w:t>
      </w:r>
      <w:r w:rsidRPr="00BB5F26">
        <w:rPr>
          <w:rFonts w:ascii="Times New Roman" w:hAnsi="Times New Roman" w:cs="Times New Roman"/>
          <w:sz w:val="26"/>
          <w:szCs w:val="26"/>
          <w:highlight w:val="yellow"/>
        </w:rPr>
        <w:t>в ред</w:t>
      </w:r>
      <w:r w:rsidR="001C0A9D" w:rsidRPr="00BB5F26">
        <w:rPr>
          <w:rFonts w:ascii="Times New Roman" w:hAnsi="Times New Roman" w:cs="Times New Roman"/>
          <w:sz w:val="26"/>
          <w:szCs w:val="26"/>
          <w:highlight w:val="yellow"/>
        </w:rPr>
        <w:t>.</w:t>
      </w:r>
      <w:r w:rsidRPr="00BB5F26">
        <w:rPr>
          <w:rFonts w:ascii="Times New Roman" w:hAnsi="Times New Roman" w:cs="Times New Roman"/>
          <w:sz w:val="26"/>
          <w:szCs w:val="26"/>
          <w:highlight w:val="yellow"/>
        </w:rPr>
        <w:t xml:space="preserve"> от </w:t>
      </w:r>
      <w:r w:rsidR="00CD78EA">
        <w:rPr>
          <w:rFonts w:ascii="Times New Roman" w:hAnsi="Times New Roman" w:cs="Times New Roman"/>
          <w:sz w:val="26"/>
          <w:szCs w:val="26"/>
          <w:highlight w:val="yellow"/>
        </w:rPr>
        <w:t>02.10.</w:t>
      </w:r>
      <w:r w:rsidR="00EF06EE">
        <w:rPr>
          <w:rFonts w:ascii="Times New Roman" w:hAnsi="Times New Roman" w:cs="Times New Roman"/>
          <w:sz w:val="26"/>
          <w:szCs w:val="26"/>
          <w:highlight w:val="yellow"/>
        </w:rPr>
        <w:t>2023</w:t>
      </w:r>
      <w:r w:rsidRPr="00BB5F26">
        <w:rPr>
          <w:rFonts w:ascii="Times New Roman" w:hAnsi="Times New Roman" w:cs="Times New Roman"/>
          <w:sz w:val="26"/>
          <w:szCs w:val="26"/>
          <w:highlight w:val="yellow"/>
        </w:rPr>
        <w:t xml:space="preserve"> № </w:t>
      </w:r>
      <w:r w:rsidR="00CD78EA">
        <w:rPr>
          <w:rFonts w:ascii="Times New Roman" w:hAnsi="Times New Roman" w:cs="Times New Roman"/>
          <w:sz w:val="26"/>
          <w:szCs w:val="26"/>
          <w:highlight w:val="yellow"/>
        </w:rPr>
        <w:t>1585</w:t>
      </w:r>
      <w:r w:rsidR="00CD78EA">
        <w:rPr>
          <w:rFonts w:ascii="Times New Roman" w:hAnsi="Times New Roman" w:cs="Times New Roman"/>
          <w:sz w:val="26"/>
          <w:szCs w:val="26"/>
        </w:rPr>
        <w:t>)</w:t>
      </w:r>
    </w:p>
    <w:p w:rsidR="006247D2" w:rsidRPr="00001FEB" w:rsidRDefault="006247D2" w:rsidP="006B2025">
      <w:pPr>
        <w:jc w:val="right"/>
        <w:rPr>
          <w:sz w:val="26"/>
          <w:szCs w:val="26"/>
        </w:rPr>
      </w:pPr>
    </w:p>
    <w:p w:rsidR="005B4965" w:rsidRPr="00001FEB" w:rsidRDefault="005B4965" w:rsidP="004D4EC1">
      <w:pPr>
        <w:pStyle w:val="ConsPlusTitle"/>
        <w:jc w:val="center"/>
        <w:rPr>
          <w:rFonts w:ascii="Times New Roman" w:hAnsi="Times New Roman" w:cs="Times New Roman"/>
          <w:sz w:val="26"/>
          <w:szCs w:val="26"/>
        </w:rPr>
      </w:pPr>
    </w:p>
    <w:p w:rsidR="004D4EC1" w:rsidRPr="00001FEB" w:rsidRDefault="006043AE" w:rsidP="004D4EC1">
      <w:pPr>
        <w:pStyle w:val="ConsPlusTitle"/>
        <w:jc w:val="center"/>
        <w:rPr>
          <w:rFonts w:ascii="Times New Roman" w:hAnsi="Times New Roman" w:cs="Times New Roman"/>
          <w:sz w:val="26"/>
          <w:szCs w:val="26"/>
        </w:rPr>
      </w:pPr>
      <w:r w:rsidRPr="00001FEB">
        <w:rPr>
          <w:rFonts w:ascii="Times New Roman" w:hAnsi="Times New Roman" w:cs="Times New Roman"/>
          <w:sz w:val="26"/>
          <w:szCs w:val="26"/>
        </w:rPr>
        <w:t>Ведомственная целевая программа</w:t>
      </w:r>
    </w:p>
    <w:p w:rsidR="00711020" w:rsidRDefault="006043AE" w:rsidP="006043AE">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 xml:space="preserve">"Развитие городского хозяйства на территории </w:t>
      </w:r>
    </w:p>
    <w:p w:rsidR="006043AE" w:rsidRPr="00001FEB" w:rsidRDefault="00711020" w:rsidP="006043AE">
      <w:pPr>
        <w:pStyle w:val="ConsPlusNormal"/>
        <w:jc w:val="center"/>
        <w:rPr>
          <w:rFonts w:ascii="Times New Roman" w:hAnsi="Times New Roman" w:cs="Times New Roman"/>
          <w:b/>
          <w:sz w:val="26"/>
          <w:szCs w:val="26"/>
        </w:rPr>
      </w:pPr>
      <w:r>
        <w:rPr>
          <w:rFonts w:ascii="Times New Roman" w:hAnsi="Times New Roman" w:cs="Times New Roman"/>
          <w:b/>
          <w:sz w:val="26"/>
          <w:szCs w:val="26"/>
        </w:rPr>
        <w:t>городского округа</w:t>
      </w:r>
      <w:r w:rsidR="006043AE" w:rsidRPr="00001FEB">
        <w:rPr>
          <w:rFonts w:ascii="Times New Roman" w:hAnsi="Times New Roman" w:cs="Times New Roman"/>
          <w:b/>
          <w:sz w:val="26"/>
          <w:szCs w:val="26"/>
        </w:rPr>
        <w:t xml:space="preserve"> "Город Архангельск"</w:t>
      </w:r>
    </w:p>
    <w:p w:rsidR="0042258B" w:rsidRPr="00001FEB" w:rsidRDefault="0042258B" w:rsidP="004D4EC1">
      <w:pPr>
        <w:pStyle w:val="ConsPlusNormal"/>
        <w:jc w:val="both"/>
        <w:rPr>
          <w:sz w:val="26"/>
          <w:szCs w:val="26"/>
        </w:rPr>
      </w:pPr>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Паспорт</w:t>
      </w:r>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 xml:space="preserve">ведомственной целевой программы "Развитие </w:t>
      </w:r>
      <w:proofErr w:type="gramStart"/>
      <w:r w:rsidRPr="00001FEB">
        <w:rPr>
          <w:rFonts w:ascii="Times New Roman" w:hAnsi="Times New Roman" w:cs="Times New Roman"/>
          <w:b/>
          <w:sz w:val="26"/>
          <w:szCs w:val="26"/>
        </w:rPr>
        <w:t>городского</w:t>
      </w:r>
      <w:proofErr w:type="gramEnd"/>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 xml:space="preserve">хозяйства на территории </w:t>
      </w:r>
      <w:r w:rsidR="00711020">
        <w:rPr>
          <w:rFonts w:ascii="Times New Roman" w:hAnsi="Times New Roman" w:cs="Times New Roman"/>
          <w:b/>
          <w:sz w:val="26"/>
          <w:szCs w:val="26"/>
        </w:rPr>
        <w:t>городского округа</w:t>
      </w:r>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"Город Архангельск"</w:t>
      </w:r>
    </w:p>
    <w:p w:rsidR="004D4EC1" w:rsidRPr="00001FEB" w:rsidRDefault="004D4EC1" w:rsidP="004D4EC1">
      <w:pPr>
        <w:pStyle w:val="ConsPlusNormal"/>
        <w:jc w:val="center"/>
        <w:rPr>
          <w:rFonts w:ascii="Times New Roman" w:hAnsi="Times New Roman" w:cs="Times New Roman"/>
          <w:b/>
          <w:sz w:val="26"/>
          <w:szCs w:val="26"/>
        </w:rPr>
      </w:pPr>
      <w:r w:rsidRPr="00001FEB">
        <w:rPr>
          <w:rFonts w:ascii="Times New Roman" w:hAnsi="Times New Roman" w:cs="Times New Roman"/>
          <w:b/>
          <w:sz w:val="26"/>
          <w:szCs w:val="26"/>
        </w:rPr>
        <w:t>(далее - ведомственная программа)</w:t>
      </w:r>
    </w:p>
    <w:p w:rsidR="004D4EC1" w:rsidRPr="00001FEB" w:rsidRDefault="004D4EC1" w:rsidP="004D4EC1">
      <w:pPr>
        <w:pStyle w:val="ConsPlusNormal"/>
        <w:jc w:val="both"/>
        <w:rPr>
          <w:sz w:val="26"/>
          <w:szCs w:val="26"/>
        </w:rPr>
      </w:pPr>
    </w:p>
    <w:tbl>
      <w:tblPr>
        <w:tblW w:w="950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846"/>
        <w:gridCol w:w="2126"/>
        <w:gridCol w:w="1843"/>
        <w:gridCol w:w="1701"/>
        <w:gridCol w:w="8"/>
      </w:tblGrid>
      <w:tr w:rsidR="004D4EC1" w:rsidRPr="00001FEB" w:rsidTr="00AC7C19">
        <w:trPr>
          <w:trHeight w:val="124"/>
        </w:trPr>
        <w:tc>
          <w:tcPr>
            <w:tcW w:w="1983" w:type="dxa"/>
          </w:tcPr>
          <w:p w:rsidR="004D4EC1" w:rsidRPr="0042014E" w:rsidRDefault="004D4EC1" w:rsidP="00001FEB">
            <w:pPr>
              <w:pStyle w:val="ConsPlusNormal"/>
              <w:rPr>
                <w:rFonts w:ascii="Times New Roman" w:hAnsi="Times New Roman" w:cs="Times New Roman"/>
                <w:sz w:val="24"/>
                <w:szCs w:val="24"/>
              </w:rPr>
            </w:pPr>
            <w:r w:rsidRPr="0042014E">
              <w:rPr>
                <w:rFonts w:ascii="Times New Roman" w:hAnsi="Times New Roman" w:cs="Times New Roman"/>
                <w:sz w:val="24"/>
                <w:szCs w:val="24"/>
              </w:rPr>
              <w:t>Сроки реализации ведомственной программы</w:t>
            </w:r>
          </w:p>
        </w:tc>
        <w:tc>
          <w:tcPr>
            <w:tcW w:w="7524" w:type="dxa"/>
            <w:gridSpan w:val="5"/>
          </w:tcPr>
          <w:p w:rsidR="004D4EC1" w:rsidRPr="0042014E" w:rsidRDefault="004D4EC1" w:rsidP="0094117E">
            <w:pPr>
              <w:pStyle w:val="ConsPlusNormal"/>
              <w:rPr>
                <w:rFonts w:ascii="Times New Roman" w:hAnsi="Times New Roman" w:cs="Times New Roman"/>
                <w:sz w:val="24"/>
                <w:szCs w:val="24"/>
              </w:rPr>
            </w:pPr>
            <w:r w:rsidRPr="0042014E">
              <w:rPr>
                <w:rFonts w:ascii="Times New Roman" w:hAnsi="Times New Roman" w:cs="Times New Roman"/>
                <w:sz w:val="24"/>
                <w:szCs w:val="24"/>
              </w:rPr>
              <w:t>20</w:t>
            </w:r>
            <w:r w:rsidR="0094117E">
              <w:rPr>
                <w:rFonts w:ascii="Times New Roman" w:hAnsi="Times New Roman" w:cs="Times New Roman"/>
                <w:sz w:val="24"/>
                <w:szCs w:val="24"/>
              </w:rPr>
              <w:t>22</w:t>
            </w:r>
            <w:r w:rsidRPr="0042014E">
              <w:rPr>
                <w:rFonts w:ascii="Times New Roman" w:hAnsi="Times New Roman" w:cs="Times New Roman"/>
                <w:sz w:val="24"/>
                <w:szCs w:val="24"/>
              </w:rPr>
              <w:t xml:space="preserve"> - 20</w:t>
            </w:r>
            <w:r w:rsidR="006043AE" w:rsidRPr="0042014E">
              <w:rPr>
                <w:rFonts w:ascii="Times New Roman" w:hAnsi="Times New Roman" w:cs="Times New Roman"/>
                <w:sz w:val="24"/>
                <w:szCs w:val="24"/>
              </w:rPr>
              <w:t>2</w:t>
            </w:r>
            <w:r w:rsidR="0094117E">
              <w:rPr>
                <w:rFonts w:ascii="Times New Roman" w:hAnsi="Times New Roman" w:cs="Times New Roman"/>
                <w:sz w:val="24"/>
                <w:szCs w:val="24"/>
              </w:rPr>
              <w:t>7</w:t>
            </w:r>
            <w:r w:rsidRPr="0042014E">
              <w:rPr>
                <w:rFonts w:ascii="Times New Roman" w:hAnsi="Times New Roman" w:cs="Times New Roman"/>
                <w:sz w:val="24"/>
                <w:szCs w:val="24"/>
              </w:rPr>
              <w:t xml:space="preserve"> годы</w:t>
            </w:r>
          </w:p>
        </w:tc>
      </w:tr>
      <w:tr w:rsidR="003679B3" w:rsidRPr="00001FEB" w:rsidTr="00AC7C19">
        <w:trPr>
          <w:trHeight w:val="124"/>
        </w:trPr>
        <w:tc>
          <w:tcPr>
            <w:tcW w:w="1983" w:type="dxa"/>
          </w:tcPr>
          <w:p w:rsidR="003679B3" w:rsidRPr="0042014E" w:rsidRDefault="003679B3" w:rsidP="00001FEB">
            <w:pPr>
              <w:pStyle w:val="ConsPlusNormal"/>
              <w:rPr>
                <w:rFonts w:ascii="Times New Roman" w:hAnsi="Times New Roman" w:cs="Times New Roman"/>
                <w:sz w:val="24"/>
                <w:szCs w:val="24"/>
              </w:rPr>
            </w:pPr>
            <w:r w:rsidRPr="0042014E">
              <w:rPr>
                <w:rFonts w:ascii="Times New Roman" w:hAnsi="Times New Roman" w:cs="Times New Roman"/>
                <w:sz w:val="24"/>
                <w:szCs w:val="24"/>
              </w:rPr>
              <w:t>Координатор ведомственной программы</w:t>
            </w:r>
          </w:p>
        </w:tc>
        <w:tc>
          <w:tcPr>
            <w:tcW w:w="7524" w:type="dxa"/>
            <w:gridSpan w:val="5"/>
          </w:tcPr>
          <w:p w:rsidR="003679B3" w:rsidRPr="0042014E" w:rsidRDefault="003679B3" w:rsidP="00711020">
            <w:pPr>
              <w:pStyle w:val="ConsPlusNormal"/>
              <w:jc w:val="both"/>
              <w:rPr>
                <w:rFonts w:ascii="Times New Roman" w:hAnsi="Times New Roman" w:cs="Times New Roman"/>
                <w:sz w:val="24"/>
                <w:szCs w:val="24"/>
              </w:rPr>
            </w:pPr>
            <w:r w:rsidRPr="0042014E">
              <w:rPr>
                <w:rFonts w:ascii="Times New Roman" w:hAnsi="Times New Roman" w:cs="Times New Roman"/>
                <w:sz w:val="24"/>
                <w:szCs w:val="24"/>
              </w:rPr>
              <w:t xml:space="preserve">Департамент городского хозяйства Администрации </w:t>
            </w:r>
            <w:r w:rsidR="00711020">
              <w:rPr>
                <w:rFonts w:ascii="Times New Roman" w:hAnsi="Times New Roman" w:cs="Times New Roman"/>
                <w:sz w:val="24"/>
                <w:szCs w:val="24"/>
              </w:rPr>
              <w:t>городского округа</w:t>
            </w:r>
            <w:r w:rsidRPr="0042014E">
              <w:rPr>
                <w:rFonts w:ascii="Times New Roman" w:hAnsi="Times New Roman" w:cs="Times New Roman"/>
                <w:sz w:val="24"/>
                <w:szCs w:val="24"/>
              </w:rPr>
              <w:t xml:space="preserve"> "Город Архангельск" (далее - департамент городского хозяйства</w:t>
            </w:r>
            <w:r w:rsidR="00256E39">
              <w:rPr>
                <w:rFonts w:ascii="Times New Roman" w:hAnsi="Times New Roman" w:cs="Times New Roman"/>
                <w:sz w:val="24"/>
                <w:szCs w:val="24"/>
              </w:rPr>
              <w:t>)</w:t>
            </w:r>
          </w:p>
        </w:tc>
      </w:tr>
      <w:tr w:rsidR="003679B3" w:rsidRPr="000437D2" w:rsidTr="00AC7C19">
        <w:trPr>
          <w:trHeight w:val="124"/>
        </w:trPr>
        <w:tc>
          <w:tcPr>
            <w:tcW w:w="1983" w:type="dxa"/>
          </w:tcPr>
          <w:p w:rsidR="003679B3" w:rsidRPr="000437D2" w:rsidRDefault="003679B3" w:rsidP="00001FEB">
            <w:pPr>
              <w:pStyle w:val="ConsPlusNormal"/>
              <w:rPr>
                <w:rFonts w:ascii="Times New Roman" w:hAnsi="Times New Roman" w:cs="Times New Roman"/>
                <w:sz w:val="24"/>
                <w:szCs w:val="24"/>
              </w:rPr>
            </w:pPr>
            <w:r w:rsidRPr="000437D2">
              <w:rPr>
                <w:rFonts w:ascii="Times New Roman" w:hAnsi="Times New Roman" w:cs="Times New Roman"/>
                <w:sz w:val="24"/>
                <w:szCs w:val="24"/>
              </w:rPr>
              <w:t>Заказчики ведомственной программы</w:t>
            </w:r>
          </w:p>
        </w:tc>
        <w:tc>
          <w:tcPr>
            <w:tcW w:w="7524" w:type="dxa"/>
            <w:gridSpan w:val="5"/>
          </w:tcPr>
          <w:p w:rsidR="003679B3" w:rsidRPr="00521DC8" w:rsidRDefault="00F211AB" w:rsidP="001E128C">
            <w:pPr>
              <w:pStyle w:val="ConsPlusNormal"/>
              <w:jc w:val="both"/>
              <w:rPr>
                <w:rFonts w:ascii="Times New Roman" w:hAnsi="Times New Roman" w:cs="Times New Roman"/>
                <w:sz w:val="24"/>
                <w:szCs w:val="24"/>
              </w:rPr>
            </w:pPr>
            <w:proofErr w:type="gramStart"/>
            <w:r w:rsidRPr="00521DC8">
              <w:rPr>
                <w:rFonts w:ascii="Times New Roman" w:hAnsi="Times New Roman" w:cs="Times New Roman"/>
                <w:sz w:val="24"/>
                <w:szCs w:val="24"/>
              </w:rPr>
              <w:t>Департамент городского хозяйства, департамент транспорта, строительства и городской инфраструктуры Администрации городского округа</w:t>
            </w:r>
            <w:r w:rsidR="002E6E0E" w:rsidRPr="00521DC8">
              <w:rPr>
                <w:rFonts w:ascii="Times New Roman" w:hAnsi="Times New Roman" w:cs="Times New Roman"/>
                <w:sz w:val="24"/>
                <w:szCs w:val="24"/>
              </w:rPr>
              <w:t xml:space="preserve"> "</w:t>
            </w:r>
            <w:r w:rsidRPr="00521DC8">
              <w:rPr>
                <w:rFonts w:ascii="Times New Roman" w:hAnsi="Times New Roman" w:cs="Times New Roman"/>
                <w:sz w:val="24"/>
                <w:szCs w:val="24"/>
              </w:rPr>
              <w:t>Город Архангельск</w:t>
            </w:r>
            <w:r w:rsidR="002E6E0E" w:rsidRPr="00521DC8">
              <w:rPr>
                <w:rFonts w:ascii="Times New Roman" w:hAnsi="Times New Roman" w:cs="Times New Roman"/>
                <w:sz w:val="24"/>
                <w:szCs w:val="24"/>
              </w:rPr>
              <w:t>"</w:t>
            </w:r>
            <w:r w:rsidRPr="00521DC8">
              <w:rPr>
                <w:rFonts w:ascii="Times New Roman" w:hAnsi="Times New Roman" w:cs="Times New Roman"/>
                <w:sz w:val="24"/>
                <w:szCs w:val="24"/>
              </w:rPr>
              <w:t xml:space="preserve"> (далее -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Город Архангельск</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Город Архангельск</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 xml:space="preserve"> (далее – Администрация Ломоносовского территориального округа), Администрация территориального округа </w:t>
            </w:r>
            <w:proofErr w:type="spellStart"/>
            <w:r w:rsidRPr="00521DC8">
              <w:rPr>
                <w:rFonts w:ascii="Times New Roman" w:hAnsi="Times New Roman" w:cs="Times New Roman"/>
                <w:sz w:val="24"/>
                <w:szCs w:val="24"/>
              </w:rPr>
              <w:t>Варавино</w:t>
            </w:r>
            <w:proofErr w:type="spellEnd"/>
            <w:r w:rsidRPr="00521DC8">
              <w:rPr>
                <w:rFonts w:ascii="Times New Roman" w:hAnsi="Times New Roman" w:cs="Times New Roman"/>
                <w:sz w:val="24"/>
                <w:szCs w:val="24"/>
              </w:rPr>
              <w:t xml:space="preserve">-Фактория Администрации городского округа </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Город Архангельск</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 xml:space="preserve"> (далее – Администрация</w:t>
            </w:r>
            <w:proofErr w:type="gramEnd"/>
            <w:r w:rsidRPr="00521DC8">
              <w:rPr>
                <w:rFonts w:ascii="Times New Roman" w:hAnsi="Times New Roman" w:cs="Times New Roman"/>
                <w:sz w:val="24"/>
                <w:szCs w:val="24"/>
              </w:rPr>
              <w:t xml:space="preserve"> территориального округа </w:t>
            </w:r>
            <w:proofErr w:type="spellStart"/>
            <w:r w:rsidRPr="00521DC8">
              <w:rPr>
                <w:rFonts w:ascii="Times New Roman" w:hAnsi="Times New Roman" w:cs="Times New Roman"/>
                <w:sz w:val="24"/>
                <w:szCs w:val="24"/>
              </w:rPr>
              <w:t>Варавино</w:t>
            </w:r>
            <w:proofErr w:type="spellEnd"/>
            <w:r w:rsidRPr="00521DC8">
              <w:rPr>
                <w:rFonts w:ascii="Times New Roman" w:hAnsi="Times New Roman" w:cs="Times New Roman"/>
                <w:sz w:val="24"/>
                <w:szCs w:val="24"/>
              </w:rPr>
              <w:t xml:space="preserve">-Фактория), Администрация территориального округа Майская Горка Администрации городского округа </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Город Архангельск</w:t>
            </w:r>
            <w:r w:rsidRPr="00521DC8">
              <w:rPr>
                <w:rFonts w:ascii="Times New Roman" w:eastAsia="Calibri" w:hAnsi="Times New Roman" w:cs="Times New Roman"/>
                <w:sz w:val="24"/>
                <w:szCs w:val="24"/>
                <w:lang w:eastAsia="en-US"/>
              </w:rPr>
              <w:t>"</w:t>
            </w:r>
            <w:r w:rsidRPr="00521DC8">
              <w:rPr>
                <w:rFonts w:ascii="Times New Roman" w:hAnsi="Times New Roman" w:cs="Times New Roman"/>
                <w:sz w:val="24"/>
                <w:szCs w:val="24"/>
              </w:rPr>
              <w:t xml:space="preserve"> (далее – Администрация территориального округа Майская Горка)</w:t>
            </w:r>
            <w:r w:rsidR="00DC5ABA">
              <w:rPr>
                <w:rFonts w:ascii="Times New Roman" w:hAnsi="Times New Roman" w:cs="Times New Roman"/>
                <w:sz w:val="24"/>
                <w:szCs w:val="24"/>
              </w:rPr>
              <w:t>, Администрация городского округа «Город Архангельск» (дале</w:t>
            </w:r>
            <w:proofErr w:type="gramStart"/>
            <w:r w:rsidR="00DC5ABA">
              <w:rPr>
                <w:rFonts w:ascii="Times New Roman" w:hAnsi="Times New Roman" w:cs="Times New Roman"/>
                <w:sz w:val="24"/>
                <w:szCs w:val="24"/>
              </w:rPr>
              <w:t>е-</w:t>
            </w:r>
            <w:proofErr w:type="gramEnd"/>
            <w:r w:rsidR="00DC5ABA">
              <w:rPr>
                <w:rFonts w:ascii="Times New Roman" w:hAnsi="Times New Roman" w:cs="Times New Roman"/>
                <w:sz w:val="24"/>
                <w:szCs w:val="24"/>
              </w:rPr>
              <w:t xml:space="preserve">  Администрация города Архангельска)</w:t>
            </w:r>
          </w:p>
        </w:tc>
      </w:tr>
      <w:tr w:rsidR="00CB3891" w:rsidRPr="000437D2" w:rsidTr="00AC7C19">
        <w:trPr>
          <w:trHeight w:val="124"/>
        </w:trPr>
        <w:tc>
          <w:tcPr>
            <w:tcW w:w="1983" w:type="dxa"/>
          </w:tcPr>
          <w:p w:rsidR="00CB3891" w:rsidRPr="000437D2" w:rsidRDefault="00CB3891" w:rsidP="00001FEB">
            <w:pPr>
              <w:pStyle w:val="ConsPlusNormal"/>
              <w:rPr>
                <w:rFonts w:ascii="Times New Roman" w:hAnsi="Times New Roman" w:cs="Times New Roman"/>
                <w:sz w:val="24"/>
                <w:szCs w:val="24"/>
              </w:rPr>
            </w:pPr>
            <w:r w:rsidRPr="000437D2">
              <w:rPr>
                <w:rFonts w:ascii="Times New Roman" w:hAnsi="Times New Roman" w:cs="Times New Roman"/>
                <w:sz w:val="24"/>
                <w:szCs w:val="24"/>
              </w:rPr>
              <w:t>Исполнители ведомственной программы</w:t>
            </w:r>
          </w:p>
        </w:tc>
        <w:tc>
          <w:tcPr>
            <w:tcW w:w="7524" w:type="dxa"/>
            <w:gridSpan w:val="5"/>
          </w:tcPr>
          <w:p w:rsidR="00F9563D" w:rsidRPr="00521DC8" w:rsidRDefault="00F211AB" w:rsidP="0002518B">
            <w:pPr>
              <w:pStyle w:val="ConsPlusNormal"/>
              <w:jc w:val="both"/>
              <w:rPr>
                <w:rFonts w:ascii="Times New Roman" w:eastAsia="Calibri" w:hAnsi="Times New Roman" w:cs="Times New Roman"/>
                <w:sz w:val="24"/>
                <w:szCs w:val="24"/>
                <w:lang w:eastAsia="en-US"/>
              </w:rPr>
            </w:pPr>
            <w:proofErr w:type="gramStart"/>
            <w:r w:rsidRPr="00521DC8">
              <w:rPr>
                <w:rFonts w:ascii="Times New Roman" w:eastAsia="Calibri" w:hAnsi="Times New Roman" w:cs="Times New Roman"/>
                <w:sz w:val="24"/>
                <w:szCs w:val="24"/>
                <w:lang w:eastAsia="en-US"/>
              </w:rPr>
              <w:t>Департамент городского хозяйства, департамент транспорта, строительства и городской инфраструктуры,</w:t>
            </w:r>
            <w:r w:rsidR="00B603E3" w:rsidRPr="00521DC8">
              <w:rPr>
                <w:rFonts w:ascii="Times New Roman" w:eastAsia="Calibri" w:hAnsi="Times New Roman" w:cs="Times New Roman"/>
                <w:sz w:val="24"/>
                <w:szCs w:val="24"/>
                <w:lang w:eastAsia="en-US"/>
              </w:rPr>
              <w:t xml:space="preserve"> </w:t>
            </w:r>
            <w:r w:rsidRPr="00521DC8">
              <w:rPr>
                <w:rFonts w:ascii="Times New Roman" w:eastAsia="Calibri" w:hAnsi="Times New Roman" w:cs="Times New Roman"/>
                <w:sz w:val="24"/>
                <w:szCs w:val="24"/>
                <w:lang w:eastAsia="en-US"/>
              </w:rPr>
              <w:t>муниципальное учреждение городского округа "Город Архангельск" "Информационно-расче</w:t>
            </w:r>
            <w:r w:rsidR="001E128C" w:rsidRPr="00521DC8">
              <w:rPr>
                <w:rFonts w:ascii="Times New Roman" w:eastAsia="Calibri" w:hAnsi="Times New Roman" w:cs="Times New Roman"/>
                <w:sz w:val="24"/>
                <w:szCs w:val="24"/>
                <w:lang w:eastAsia="en-US"/>
              </w:rPr>
              <w:t xml:space="preserve">тный центр" (далее - МУ "ИРЦ"), </w:t>
            </w:r>
            <w:r w:rsidRPr="00521DC8">
              <w:rPr>
                <w:rFonts w:ascii="Times New Roman" w:hAnsi="Times New Roman" w:cs="Times New Roman"/>
                <w:sz w:val="24"/>
                <w:szCs w:val="24"/>
              </w:rPr>
              <w:t xml:space="preserve">Администрация Октябрьского </w:t>
            </w:r>
            <w:r w:rsidRPr="00521DC8">
              <w:rPr>
                <w:rFonts w:ascii="Times New Roman" w:hAnsi="Times New Roman" w:cs="Times New Roman"/>
                <w:sz w:val="24"/>
                <w:szCs w:val="24"/>
              </w:rPr>
              <w:lastRenderedPageBreak/>
              <w:t>территориального округа</w:t>
            </w:r>
            <w:r w:rsidR="00906C7A" w:rsidRPr="00521DC8">
              <w:rPr>
                <w:rFonts w:ascii="Times New Roman" w:hAnsi="Times New Roman" w:cs="Times New Roman"/>
                <w:sz w:val="24"/>
                <w:szCs w:val="24"/>
              </w:rPr>
              <w:t>,</w:t>
            </w:r>
            <w:r w:rsidR="00C17063" w:rsidRPr="00521DC8">
              <w:rPr>
                <w:rFonts w:ascii="Times New Roman" w:hAnsi="Times New Roman" w:cs="Times New Roman"/>
                <w:sz w:val="24"/>
                <w:szCs w:val="24"/>
              </w:rPr>
              <w:t xml:space="preserve"> </w:t>
            </w:r>
            <w:r w:rsidRPr="00521DC8">
              <w:rPr>
                <w:rFonts w:ascii="Times New Roman" w:hAnsi="Times New Roman" w:cs="Times New Roman"/>
                <w:sz w:val="24"/>
                <w:szCs w:val="24"/>
              </w:rPr>
              <w:t>Администрация Ломонос</w:t>
            </w:r>
            <w:r w:rsidR="00C17063" w:rsidRPr="00521DC8">
              <w:rPr>
                <w:rFonts w:ascii="Times New Roman" w:hAnsi="Times New Roman" w:cs="Times New Roman"/>
                <w:sz w:val="24"/>
                <w:szCs w:val="24"/>
              </w:rPr>
              <w:t xml:space="preserve">овского территориального округа, </w:t>
            </w:r>
            <w:r w:rsidRPr="00521DC8">
              <w:rPr>
                <w:rFonts w:ascii="Times New Roman" w:hAnsi="Times New Roman" w:cs="Times New Roman"/>
                <w:sz w:val="24"/>
                <w:szCs w:val="24"/>
              </w:rPr>
              <w:t>Администрация территориа</w:t>
            </w:r>
            <w:r w:rsidR="00C17063" w:rsidRPr="00521DC8">
              <w:rPr>
                <w:rFonts w:ascii="Times New Roman" w:hAnsi="Times New Roman" w:cs="Times New Roman"/>
                <w:sz w:val="24"/>
                <w:szCs w:val="24"/>
              </w:rPr>
              <w:t xml:space="preserve">льного округа </w:t>
            </w:r>
            <w:proofErr w:type="spellStart"/>
            <w:r w:rsidR="00C17063" w:rsidRPr="00521DC8">
              <w:rPr>
                <w:rFonts w:ascii="Times New Roman" w:hAnsi="Times New Roman" w:cs="Times New Roman"/>
                <w:sz w:val="24"/>
                <w:szCs w:val="24"/>
              </w:rPr>
              <w:t>Варавино</w:t>
            </w:r>
            <w:proofErr w:type="spellEnd"/>
            <w:r w:rsidR="00C17063" w:rsidRPr="00521DC8">
              <w:rPr>
                <w:rFonts w:ascii="Times New Roman" w:hAnsi="Times New Roman" w:cs="Times New Roman"/>
                <w:sz w:val="24"/>
                <w:szCs w:val="24"/>
              </w:rPr>
              <w:t>-Фактория</w:t>
            </w:r>
            <w:r w:rsidRPr="00521DC8">
              <w:rPr>
                <w:rFonts w:ascii="Times New Roman" w:hAnsi="Times New Roman" w:cs="Times New Roman"/>
                <w:sz w:val="24"/>
                <w:szCs w:val="24"/>
              </w:rPr>
              <w:t>, Администрация территориального округа Майская Горка</w:t>
            </w:r>
            <w:r w:rsidR="00DC5ABA">
              <w:rPr>
                <w:rFonts w:ascii="Times New Roman" w:hAnsi="Times New Roman" w:cs="Times New Roman"/>
                <w:sz w:val="24"/>
                <w:szCs w:val="24"/>
              </w:rPr>
              <w:t>, отдел учета и отчетности Администрации городского округа «Город Архангельск»</w:t>
            </w:r>
            <w:r w:rsidRPr="00521DC8">
              <w:rPr>
                <w:rFonts w:ascii="Times New Roman" w:hAnsi="Times New Roman" w:cs="Times New Roman"/>
                <w:sz w:val="24"/>
                <w:szCs w:val="24"/>
              </w:rPr>
              <w:t xml:space="preserve"> </w:t>
            </w:r>
            <w:r w:rsidR="00DC5ABA">
              <w:rPr>
                <w:rFonts w:ascii="Times New Roman" w:hAnsi="Times New Roman" w:cs="Times New Roman"/>
                <w:sz w:val="24"/>
                <w:szCs w:val="24"/>
              </w:rPr>
              <w:t>(далее – отдел учета и отчетности)</w:t>
            </w:r>
            <w:r w:rsidR="0002518B">
              <w:rPr>
                <w:rFonts w:ascii="Times New Roman" w:hAnsi="Times New Roman" w:cs="Times New Roman"/>
                <w:sz w:val="24"/>
                <w:szCs w:val="24"/>
              </w:rPr>
              <w:t>, муниципальное казенное учреждение городского округа «Город Архангельск» «Чистый город</w:t>
            </w:r>
            <w:proofErr w:type="gramEnd"/>
            <w:r w:rsidR="0002518B">
              <w:rPr>
                <w:rFonts w:ascii="Times New Roman" w:hAnsi="Times New Roman" w:cs="Times New Roman"/>
                <w:sz w:val="24"/>
                <w:szCs w:val="24"/>
              </w:rPr>
              <w:t>» (далее – МКУ «Чистый город»</w:t>
            </w:r>
          </w:p>
        </w:tc>
      </w:tr>
      <w:tr w:rsidR="00CB3891" w:rsidRPr="000437D2" w:rsidTr="00AC7C19">
        <w:trPr>
          <w:trHeight w:val="124"/>
        </w:trPr>
        <w:tc>
          <w:tcPr>
            <w:tcW w:w="1983" w:type="dxa"/>
          </w:tcPr>
          <w:p w:rsidR="00CB3891" w:rsidRPr="000437D2" w:rsidRDefault="00CB3891" w:rsidP="00001FEB">
            <w:pPr>
              <w:pStyle w:val="ConsPlusNormal"/>
              <w:rPr>
                <w:rFonts w:ascii="Times New Roman" w:hAnsi="Times New Roman" w:cs="Times New Roman"/>
                <w:sz w:val="24"/>
                <w:szCs w:val="24"/>
              </w:rPr>
            </w:pPr>
            <w:r w:rsidRPr="000437D2">
              <w:rPr>
                <w:rFonts w:ascii="Times New Roman" w:hAnsi="Times New Roman" w:cs="Times New Roman"/>
                <w:sz w:val="24"/>
                <w:szCs w:val="24"/>
              </w:rPr>
              <w:lastRenderedPageBreak/>
              <w:t>Цели и задачи ведомственной программы</w:t>
            </w:r>
          </w:p>
        </w:tc>
        <w:tc>
          <w:tcPr>
            <w:tcW w:w="7524" w:type="dxa"/>
            <w:gridSpan w:val="5"/>
          </w:tcPr>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Цель. Улучшение функционирования городского хозяйства на территории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1. Создание условий для надлежащего содержания жилищного фонда на территории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2. Обеспечение предоставления населению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 банных услуг.</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3. Организация благоустройства территории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4. Обеспечение содержания дорожного хозяйства </w:t>
            </w:r>
            <w:r w:rsidR="00711020">
              <w:rPr>
                <w:rFonts w:ascii="Times New Roman" w:hAnsi="Times New Roman" w:cs="Times New Roman"/>
                <w:sz w:val="24"/>
                <w:szCs w:val="24"/>
              </w:rPr>
              <w:t>городского округа</w:t>
            </w:r>
            <w:r w:rsidRPr="000437D2">
              <w:rPr>
                <w:rFonts w:ascii="Times New Roman" w:hAnsi="Times New Roman" w:cs="Times New Roman"/>
                <w:sz w:val="24"/>
                <w:szCs w:val="24"/>
              </w:rPr>
              <w:t xml:space="preserve"> "Город Архангельск".</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Задача 5. Обеспечение исполнения прочих вопросов городского хозяйства.</w:t>
            </w:r>
          </w:p>
          <w:p w:rsidR="00CB3891" w:rsidRPr="000437D2" w:rsidRDefault="00CB3891" w:rsidP="00207648">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Задача 6. Реализация мер социальной поддержки отдельных категорий граждан в соответствии с нормативными правовыми актами.</w:t>
            </w:r>
          </w:p>
          <w:p w:rsidR="00CB3891" w:rsidRPr="000437D2" w:rsidRDefault="00CB3891" w:rsidP="001E128C">
            <w:pPr>
              <w:pStyle w:val="ConsPlusNormal"/>
              <w:jc w:val="both"/>
              <w:rPr>
                <w:rFonts w:ascii="Times New Roman" w:hAnsi="Times New Roman" w:cs="Times New Roman"/>
                <w:sz w:val="24"/>
                <w:szCs w:val="24"/>
              </w:rPr>
            </w:pPr>
            <w:r w:rsidRPr="000437D2">
              <w:rPr>
                <w:rFonts w:ascii="Times New Roman" w:hAnsi="Times New Roman" w:cs="Times New Roman"/>
                <w:sz w:val="24"/>
                <w:szCs w:val="24"/>
              </w:rPr>
              <w:t xml:space="preserve">Задача </w:t>
            </w:r>
            <w:r w:rsidR="001E128C">
              <w:rPr>
                <w:rFonts w:ascii="Times New Roman" w:hAnsi="Times New Roman" w:cs="Times New Roman"/>
                <w:sz w:val="24"/>
                <w:szCs w:val="24"/>
              </w:rPr>
              <w:t>7</w:t>
            </w:r>
            <w:r w:rsidRPr="000437D2">
              <w:rPr>
                <w:rFonts w:ascii="Times New Roman" w:hAnsi="Times New Roman" w:cs="Times New Roman"/>
                <w:sz w:val="24"/>
                <w:szCs w:val="24"/>
              </w:rPr>
              <w:t xml:space="preserve">. Обеспечение населения услугами внутреннего водного и городского автомобильного пассажирского транспорта в </w:t>
            </w:r>
            <w:r w:rsidR="00711020">
              <w:rPr>
                <w:rFonts w:ascii="Times New Roman" w:hAnsi="Times New Roman" w:cs="Times New Roman"/>
                <w:sz w:val="24"/>
                <w:szCs w:val="24"/>
              </w:rPr>
              <w:t>городском округе</w:t>
            </w:r>
            <w:r w:rsidRPr="000437D2">
              <w:rPr>
                <w:rFonts w:ascii="Times New Roman" w:hAnsi="Times New Roman" w:cs="Times New Roman"/>
                <w:sz w:val="24"/>
                <w:szCs w:val="24"/>
              </w:rPr>
              <w:t xml:space="preserve"> "Город Архангельск"</w:t>
            </w:r>
          </w:p>
        </w:tc>
      </w:tr>
      <w:tr w:rsidR="00CB3891" w:rsidRPr="00BB5F26" w:rsidTr="00AC7C19">
        <w:tblPrEx>
          <w:tblBorders>
            <w:insideH w:val="nil"/>
          </w:tblBorders>
        </w:tblPrEx>
        <w:trPr>
          <w:trHeight w:val="124"/>
        </w:trPr>
        <w:tc>
          <w:tcPr>
            <w:tcW w:w="1983" w:type="dxa"/>
            <w:tcBorders>
              <w:bottom w:val="single" w:sz="4" w:space="0" w:color="auto"/>
            </w:tcBorders>
          </w:tcPr>
          <w:p w:rsidR="00CB3891" w:rsidRPr="00BB5F26" w:rsidRDefault="00CB3891" w:rsidP="00001FEB">
            <w:pPr>
              <w:pStyle w:val="ConsPlusNormal"/>
              <w:rPr>
                <w:rFonts w:ascii="Times New Roman" w:hAnsi="Times New Roman" w:cs="Times New Roman"/>
                <w:sz w:val="24"/>
                <w:szCs w:val="24"/>
              </w:rPr>
            </w:pPr>
            <w:r w:rsidRPr="00BB5F26">
              <w:rPr>
                <w:rFonts w:ascii="Times New Roman" w:hAnsi="Times New Roman" w:cs="Times New Roman"/>
                <w:sz w:val="24"/>
                <w:szCs w:val="24"/>
              </w:rPr>
              <w:t>Целевые индикаторы ведомственной программы</w:t>
            </w:r>
          </w:p>
        </w:tc>
        <w:tc>
          <w:tcPr>
            <w:tcW w:w="7524" w:type="dxa"/>
            <w:gridSpan w:val="5"/>
            <w:tcBorders>
              <w:bottom w:val="single" w:sz="4" w:space="0" w:color="auto"/>
            </w:tcBorders>
            <w:shd w:val="clear" w:color="auto" w:fill="FFFFFF" w:themeFill="background1"/>
          </w:tcPr>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проведён ремонт и иные работы (услуги) по приведению их в надлежащее состояние,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7. Площадь жилых помещений, изъятых у </w:t>
            </w:r>
            <w:r w:rsidRPr="00BB5F26">
              <w:rPr>
                <w:rFonts w:ascii="Times New Roman" w:eastAsia="Times New Roman" w:hAnsi="Times New Roman" w:cs="Times New Roman"/>
                <w:sz w:val="24"/>
                <w:szCs w:val="24"/>
                <w:lang w:eastAsia="ru-RU"/>
              </w:rPr>
              <w:lastRenderedPageBreak/>
              <w:t>собственников для муниципальных нужд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8. Количество посещений общих отделений муниципальных бань гражданами.</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BB5F26">
              <w:rPr>
                <w:rFonts w:ascii="Times New Roman" w:eastAsia="Times New Roman" w:hAnsi="Times New Roman" w:cs="Times New Roman"/>
                <w:sz w:val="24"/>
                <w:szCs w:val="24"/>
                <w:lang w:eastAsia="ru-RU"/>
              </w:rPr>
              <w:t>Кего</w:t>
            </w:r>
            <w:proofErr w:type="spellEnd"/>
            <w:r w:rsidRPr="00BB5F26">
              <w:rPr>
                <w:rFonts w:ascii="Times New Roman" w:eastAsia="Times New Roman" w:hAnsi="Times New Roman" w:cs="Times New Roman"/>
                <w:sz w:val="24"/>
                <w:szCs w:val="24"/>
                <w:lang w:eastAsia="ru-RU"/>
              </w:rPr>
              <w:t xml:space="preserve"> и </w:t>
            </w:r>
            <w:proofErr w:type="spellStart"/>
            <w:r w:rsidRPr="00BB5F26">
              <w:rPr>
                <w:rFonts w:ascii="Times New Roman" w:eastAsia="Times New Roman" w:hAnsi="Times New Roman" w:cs="Times New Roman"/>
                <w:sz w:val="24"/>
                <w:szCs w:val="24"/>
                <w:lang w:eastAsia="ru-RU"/>
              </w:rPr>
              <w:t>Бревенник</w:t>
            </w:r>
            <w:proofErr w:type="spellEnd"/>
            <w:r w:rsidRPr="00BB5F26">
              <w:rPr>
                <w:rFonts w:ascii="Times New Roman" w:eastAsia="Times New Roman" w:hAnsi="Times New Roman" w:cs="Times New Roman"/>
                <w:sz w:val="24"/>
                <w:szCs w:val="24"/>
                <w:lang w:eastAsia="ru-RU"/>
              </w:rPr>
              <w:t>.</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lastRenderedPageBreak/>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26. Количество участников общегородского конкурса "Лучший Архангельский дворик".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BB5F26">
              <w:rPr>
                <w:rFonts w:ascii="Times New Roman" w:eastAsia="Times New Roman" w:hAnsi="Times New Roman" w:cs="Times New Roman"/>
                <w:sz w:val="24"/>
                <w:szCs w:val="24"/>
                <w:lang w:eastAsia="ru-RU"/>
              </w:rPr>
              <w:t>дств  в с</w:t>
            </w:r>
            <w:proofErr w:type="gramEnd"/>
            <w:r w:rsidRPr="00BB5F26">
              <w:rPr>
                <w:rFonts w:ascii="Times New Roman" w:eastAsia="Times New Roman" w:hAnsi="Times New Roman" w:cs="Times New Roman"/>
                <w:sz w:val="24"/>
                <w:szCs w:val="24"/>
                <w:lang w:eastAsia="ru-RU"/>
              </w:rPr>
              <w:t>оответствующем году.</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BB5F26">
              <w:rPr>
                <w:rFonts w:ascii="Times New Roman" w:eastAsia="Times New Roman" w:hAnsi="Times New Roman" w:cs="Times New Roman"/>
                <w:sz w:val="24"/>
                <w:szCs w:val="24"/>
                <w:lang w:eastAsia="ru-RU"/>
              </w:rPr>
              <w:t>внутримуниципальном</w:t>
            </w:r>
            <w:proofErr w:type="spellEnd"/>
            <w:r w:rsidRPr="00BB5F26">
              <w:rPr>
                <w:rFonts w:ascii="Times New Roman" w:eastAsia="Times New Roman" w:hAnsi="Times New Roman" w:cs="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34. Значение итоговой </w:t>
            </w:r>
            <w:proofErr w:type="gramStart"/>
            <w:r w:rsidRPr="00BB5F26">
              <w:rPr>
                <w:rFonts w:ascii="Times New Roman" w:eastAsia="Times New Roman" w:hAnsi="Times New Roman" w:cs="Times New Roman"/>
                <w:sz w:val="24"/>
                <w:szCs w:val="24"/>
                <w:lang w:eastAsia="ru-RU"/>
              </w:rPr>
              <w:t>оценки качества финансового менеджмента департамента городского хозяйства</w:t>
            </w:r>
            <w:proofErr w:type="gramEnd"/>
            <w:r w:rsidRPr="00BB5F26">
              <w:rPr>
                <w:rFonts w:ascii="Times New Roman" w:eastAsia="Times New Roman" w:hAnsi="Times New Roman" w:cs="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35. Значение итоговой оценки качества финансового мониторинга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5D68B5" w:rsidRPr="00BB5F26" w:rsidRDefault="005D68B5" w:rsidP="005D68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Целевой индикатор 37. Доля муниципальных служащих департамента </w:t>
            </w:r>
            <w:r w:rsidRPr="00BB5F26">
              <w:rPr>
                <w:rFonts w:ascii="Times New Roman" w:eastAsia="Times New Roman" w:hAnsi="Times New Roman" w:cs="Times New Roman"/>
                <w:sz w:val="24"/>
                <w:szCs w:val="24"/>
                <w:lang w:eastAsia="ru-RU"/>
              </w:rPr>
              <w:lastRenderedPageBreak/>
              <w:t>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CB3891" w:rsidRPr="00BB5F26" w:rsidRDefault="006A3572" w:rsidP="00A20BB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38. Количество ледовых переправ, подлежащих устройству и содержанию в соответствующем году</w:t>
            </w:r>
            <w:r w:rsidR="006E05C0" w:rsidRPr="00BB5F26">
              <w:rPr>
                <w:rFonts w:ascii="Times New Roman" w:eastAsia="Times New Roman" w:hAnsi="Times New Roman" w:cs="Times New Roman"/>
                <w:sz w:val="24"/>
                <w:szCs w:val="24"/>
                <w:lang w:eastAsia="ru-RU"/>
              </w:rPr>
              <w:t>.</w:t>
            </w:r>
          </w:p>
          <w:p w:rsidR="00DC5ABA" w:rsidRPr="00BB5F26" w:rsidRDefault="006E05C0" w:rsidP="006E05C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w:t>
            </w:r>
            <w:r w:rsidR="00DC5ABA" w:rsidRPr="00BB5F26">
              <w:rPr>
                <w:rFonts w:ascii="Times New Roman" w:eastAsia="Times New Roman" w:hAnsi="Times New Roman" w:cs="Times New Roman"/>
                <w:sz w:val="24"/>
                <w:szCs w:val="24"/>
                <w:lang w:eastAsia="ru-RU"/>
              </w:rPr>
              <w:t>ского округа «Город Архангельск.</w:t>
            </w:r>
          </w:p>
          <w:p w:rsidR="00DC5ABA" w:rsidRDefault="00DC5ABA" w:rsidP="00DC5A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r w:rsidR="00EC20D4" w:rsidRPr="00BB5F26">
              <w:rPr>
                <w:rFonts w:ascii="Times New Roman" w:eastAsia="Times New Roman" w:hAnsi="Times New Roman" w:cs="Times New Roman"/>
                <w:sz w:val="24"/>
                <w:szCs w:val="24"/>
                <w:lang w:eastAsia="ru-RU"/>
              </w:rPr>
              <w:t>.</w:t>
            </w:r>
          </w:p>
          <w:p w:rsidR="00E043A8" w:rsidRPr="00BB5F26" w:rsidRDefault="00E043A8" w:rsidP="00DC5AB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816BBA" w:rsidRPr="00BB5F26" w:rsidRDefault="00816BBA" w:rsidP="00816B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Целевой индикатор 42. Количество аварийных многоквартирных домов, планируемых к сносу</w:t>
            </w:r>
            <w:r w:rsidR="0002518B" w:rsidRPr="00BB5F26">
              <w:rPr>
                <w:rFonts w:ascii="Times New Roman" w:eastAsia="Times New Roman" w:hAnsi="Times New Roman" w:cs="Times New Roman"/>
                <w:sz w:val="24"/>
                <w:szCs w:val="24"/>
                <w:lang w:eastAsia="ru-RU"/>
              </w:rPr>
              <w:t>.</w:t>
            </w:r>
          </w:p>
          <w:p w:rsidR="009F2EA7" w:rsidRPr="00BB5F26" w:rsidRDefault="009F2EA7" w:rsidP="00816BBA">
            <w:pPr>
              <w:widowControl w:val="0"/>
              <w:autoSpaceDE w:val="0"/>
              <w:autoSpaceDN w:val="0"/>
              <w:spacing w:after="0" w:line="240" w:lineRule="auto"/>
              <w:jc w:val="both"/>
              <w:rPr>
                <w:rFonts w:ascii="Times New Roman" w:hAnsi="Times New Roman" w:cs="Times New Roman"/>
                <w:sz w:val="24"/>
                <w:szCs w:val="24"/>
              </w:rPr>
            </w:pPr>
            <w:r w:rsidRPr="00BB5F26">
              <w:rPr>
                <w:rFonts w:ascii="Times New Roman" w:hAnsi="Times New Roman" w:cs="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02518B" w:rsidRPr="00BB5F26" w:rsidRDefault="009F2EA7" w:rsidP="009F2EA7">
            <w:pPr>
              <w:widowControl w:val="0"/>
              <w:autoSpaceDE w:val="0"/>
              <w:autoSpaceDN w:val="0"/>
              <w:spacing w:after="0" w:line="240" w:lineRule="auto"/>
              <w:jc w:val="both"/>
              <w:rPr>
                <w:rFonts w:ascii="Times New Roman" w:hAnsi="Times New Roman" w:cs="Times New Roman"/>
                <w:sz w:val="24"/>
                <w:szCs w:val="24"/>
              </w:rPr>
            </w:pPr>
            <w:r w:rsidRPr="00BB5F26">
              <w:rPr>
                <w:rFonts w:ascii="Times New Roman" w:hAnsi="Times New Roman" w:cs="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r w:rsidR="009A399B" w:rsidRPr="00BB5F26">
              <w:rPr>
                <w:rFonts w:ascii="Times New Roman" w:hAnsi="Times New Roman" w:cs="Times New Roman"/>
                <w:sz w:val="24"/>
                <w:szCs w:val="24"/>
              </w:rPr>
              <w:t>.</w:t>
            </w:r>
          </w:p>
          <w:p w:rsidR="009A399B" w:rsidRDefault="009A399B" w:rsidP="009F2EA7">
            <w:pPr>
              <w:widowControl w:val="0"/>
              <w:autoSpaceDE w:val="0"/>
              <w:autoSpaceDN w:val="0"/>
              <w:spacing w:after="0" w:line="240" w:lineRule="auto"/>
              <w:jc w:val="both"/>
              <w:rPr>
                <w:rFonts w:ascii="Times New Roman" w:hAnsi="Times New Roman" w:cs="Times New Roman"/>
                <w:sz w:val="24"/>
                <w:szCs w:val="24"/>
              </w:rPr>
            </w:pPr>
            <w:r w:rsidRPr="00BB5F26">
              <w:rPr>
                <w:rFonts w:ascii="Times New Roman" w:hAnsi="Times New Roman" w:cs="Times New Roman"/>
                <w:sz w:val="24"/>
                <w:szCs w:val="24"/>
              </w:rPr>
              <w:t>Целевой индикатор 45. Количество приобретенных автобусов, работающих на газомоторном топливе</w:t>
            </w:r>
            <w:r w:rsidR="007D4AEB">
              <w:rPr>
                <w:rFonts w:ascii="Times New Roman" w:hAnsi="Times New Roman" w:cs="Times New Roman"/>
                <w:sz w:val="24"/>
                <w:szCs w:val="24"/>
              </w:rPr>
              <w:t>.</w:t>
            </w:r>
          </w:p>
          <w:p w:rsidR="007D4AEB" w:rsidRDefault="007D4AEB" w:rsidP="009F2EA7">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7D4AEB" w:rsidRDefault="007D4AEB" w:rsidP="009F2EA7">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r w:rsidR="006138A9">
              <w:rPr>
                <w:rFonts w:ascii="Times New Roman" w:hAnsi="Times New Roman" w:cs="Times New Roman"/>
                <w:sz w:val="24"/>
                <w:szCs w:val="24"/>
              </w:rPr>
              <w:t>.</w:t>
            </w:r>
          </w:p>
          <w:p w:rsidR="006138A9" w:rsidRDefault="006138A9" w:rsidP="009F2EA7">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r w:rsidR="00E043A8">
              <w:rPr>
                <w:rFonts w:ascii="Times New Roman" w:hAnsi="Times New Roman" w:cs="Times New Roman"/>
                <w:sz w:val="24"/>
                <w:szCs w:val="24"/>
              </w:rPr>
              <w:t>.</w:t>
            </w:r>
          </w:p>
          <w:p w:rsidR="00E043A8" w:rsidRDefault="00E043A8" w:rsidP="00E043A8">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Целевой индикатор 49. Количество многоквартирных домов, в которых осуществлен ремонт фасадов в соответствующем году</w:t>
            </w:r>
            <w:r w:rsidR="000B63A9">
              <w:rPr>
                <w:rFonts w:ascii="Times New Roman" w:hAnsi="Times New Roman" w:cs="Times New Roman"/>
                <w:sz w:val="24"/>
                <w:szCs w:val="24"/>
              </w:rPr>
              <w:t>.</w:t>
            </w:r>
          </w:p>
          <w:p w:rsidR="000B63A9" w:rsidRDefault="000B63A9" w:rsidP="000B63A9">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r w:rsidR="00A858DA">
              <w:rPr>
                <w:rFonts w:ascii="Times New Roman" w:hAnsi="Times New Roman" w:cs="Times New Roman"/>
                <w:sz w:val="24"/>
                <w:szCs w:val="24"/>
              </w:rPr>
              <w:t>.</w:t>
            </w:r>
          </w:p>
          <w:p w:rsidR="00A858DA" w:rsidRPr="00A858DA" w:rsidRDefault="00A858DA" w:rsidP="000B63A9">
            <w:pPr>
              <w:widowControl w:val="0"/>
              <w:autoSpaceDE w:val="0"/>
              <w:autoSpaceDN w:val="0"/>
              <w:spacing w:after="0" w:line="240" w:lineRule="auto"/>
              <w:jc w:val="both"/>
              <w:rPr>
                <w:rFonts w:ascii="Times New Roman" w:hAnsi="Times New Roman" w:cs="Times New Roman"/>
                <w:sz w:val="24"/>
                <w:szCs w:val="24"/>
              </w:rPr>
            </w:pPr>
            <w:r w:rsidRPr="00A858DA">
              <w:rPr>
                <w:rFonts w:ascii="Times New Roman" w:hAnsi="Times New Roman" w:cs="Times New Roman"/>
                <w:sz w:val="24"/>
                <w:szCs w:val="24"/>
              </w:rPr>
              <w:t>Целевой индикатор 51. Площадь зеленых насаждений, в отношении которых проводились мероприятия, направленные</w:t>
            </w:r>
            <w:r>
              <w:rPr>
                <w:rFonts w:ascii="Times New Roman" w:hAnsi="Times New Roman" w:cs="Times New Roman"/>
                <w:sz w:val="24"/>
                <w:szCs w:val="24"/>
              </w:rPr>
              <w:t xml:space="preserve"> </w:t>
            </w:r>
            <w:r w:rsidRPr="00A858DA">
              <w:rPr>
                <w:rFonts w:ascii="Times New Roman" w:hAnsi="Times New Roman" w:cs="Times New Roman"/>
                <w:sz w:val="24"/>
                <w:szCs w:val="24"/>
              </w:rPr>
              <w:t>на их воспроизводство, в соответствующем году</w:t>
            </w:r>
            <w:r>
              <w:rPr>
                <w:rFonts w:ascii="Times New Roman" w:hAnsi="Times New Roman" w:cs="Times New Roman"/>
                <w:sz w:val="24"/>
                <w:szCs w:val="24"/>
              </w:rPr>
              <w:t>.</w:t>
            </w:r>
          </w:p>
          <w:p w:rsidR="00A858DA" w:rsidRDefault="00A858DA" w:rsidP="000B63A9">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52. Количество общественных туалетов, в отношении которых осуществлялось содержание и ремонт в соответствующем году.</w:t>
            </w:r>
          </w:p>
          <w:p w:rsidR="00A858DA" w:rsidRDefault="00A858DA" w:rsidP="00A858D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A858DA" w:rsidRPr="00BB5F26" w:rsidRDefault="00A858DA" w:rsidP="00A858DA">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 Город </w:t>
            </w:r>
            <w:r>
              <w:rPr>
                <w:rFonts w:ascii="Times New Roman" w:eastAsia="Times New Roman" w:hAnsi="Times New Roman" w:cs="Times New Roman"/>
                <w:sz w:val="24"/>
                <w:szCs w:val="24"/>
                <w:lang w:eastAsia="ru-RU"/>
              </w:rPr>
              <w:lastRenderedPageBreak/>
              <w:t>Архангельск» в соответствующем году</w:t>
            </w:r>
          </w:p>
        </w:tc>
      </w:tr>
      <w:tr w:rsidR="00EB755B" w:rsidRPr="00BB5F26" w:rsidTr="00AB0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lastRenderedPageBreak/>
              <w:t>Объемы и источники финансового обеспечения реализации ведомственной программы</w:t>
            </w:r>
          </w:p>
        </w:tc>
        <w:tc>
          <w:tcPr>
            <w:tcW w:w="75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722470">
            <w:pPr>
              <w:widowControl w:val="0"/>
              <w:autoSpaceDE w:val="0"/>
              <w:autoSpaceDN w:val="0"/>
              <w:spacing w:after="0" w:line="240" w:lineRule="auto"/>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 xml:space="preserve">Общий объем финансового обеспечения реализации ведомственной программы составит </w:t>
            </w:r>
            <w:r w:rsidR="00722470" w:rsidRPr="00722470">
              <w:rPr>
                <w:rFonts w:ascii="Times New Roman" w:eastAsia="Times New Roman" w:hAnsi="Times New Roman" w:cs="Times New Roman"/>
                <w:sz w:val="24"/>
                <w:szCs w:val="24"/>
                <w:highlight w:val="yellow"/>
                <w:lang w:eastAsia="ru-RU"/>
              </w:rPr>
              <w:t>12 503 398,7</w:t>
            </w:r>
            <w:r w:rsidR="0093688E" w:rsidRPr="00BB5F26">
              <w:rPr>
                <w:rFonts w:ascii="Times New Roman" w:eastAsia="Times New Roman" w:hAnsi="Times New Roman" w:cs="Times New Roman"/>
                <w:sz w:val="24"/>
                <w:szCs w:val="24"/>
                <w:lang w:eastAsia="ru-RU"/>
              </w:rPr>
              <w:t xml:space="preserve"> </w:t>
            </w:r>
            <w:r w:rsidRPr="00BB5F26">
              <w:rPr>
                <w:rFonts w:ascii="Times New Roman" w:eastAsia="Times New Roman" w:hAnsi="Times New Roman" w:cs="Times New Roman"/>
                <w:sz w:val="24"/>
                <w:szCs w:val="24"/>
                <w:lang w:eastAsia="ru-RU"/>
              </w:rPr>
              <w:t>тыс. руб., в том числе:</w:t>
            </w:r>
          </w:p>
        </w:tc>
      </w:tr>
      <w:tr w:rsidR="00EB755B"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Годы реализации ведомственной программы</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Источники финансового обеспечения, тыс. руб.</w:t>
            </w:r>
          </w:p>
        </w:tc>
      </w:tr>
      <w:tr w:rsidR="00EB755B"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EB755B" w:rsidRPr="00BB5F26" w:rsidRDefault="00EB755B"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5F3CF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755B" w:rsidRPr="00BB5F26" w:rsidRDefault="00EB755B" w:rsidP="00AA5D2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Итого</w:t>
            </w:r>
          </w:p>
        </w:tc>
      </w:tr>
      <w:tr w:rsidR="00E91AC7"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E91AC7" w:rsidRPr="00BB5F26" w:rsidRDefault="00E91AC7"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E91AC7" w:rsidRPr="00BB5F26" w:rsidRDefault="00E91AC7"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CF2" w:rsidRPr="00BB5F26" w:rsidRDefault="00E91AC7" w:rsidP="005F3CF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городской</w:t>
            </w:r>
          </w:p>
          <w:p w:rsidR="00E91AC7" w:rsidRPr="00BB5F26" w:rsidRDefault="00E91AC7" w:rsidP="005F3CF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AC7" w:rsidRPr="00BB5F26" w:rsidRDefault="00E91AC7" w:rsidP="005F3CF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91AC7" w:rsidRPr="00BB5F26" w:rsidRDefault="00E91AC7"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33A5C"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1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33A5C" w:rsidRPr="00BB5F26" w:rsidRDefault="00A33A5C"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5C" w:rsidRPr="00BB5F26" w:rsidRDefault="00A33A5C"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1</w:t>
            </w:r>
            <w:r w:rsidR="009A399B" w:rsidRPr="00BB5F26">
              <w:rPr>
                <w:rFonts w:ascii="Times New Roman" w:eastAsia="Times New Roman" w:hAnsi="Times New Roman" w:cs="Times New Roman"/>
                <w:sz w:val="24"/>
                <w:szCs w:val="24"/>
                <w:lang w:eastAsia="ru-RU"/>
              </w:rPr>
              <w:t> </w:t>
            </w:r>
            <w:r w:rsidR="00FB2D76" w:rsidRPr="00BB5F26">
              <w:rPr>
                <w:rFonts w:ascii="Times New Roman" w:eastAsia="Times New Roman" w:hAnsi="Times New Roman" w:cs="Times New Roman"/>
                <w:sz w:val="24"/>
                <w:szCs w:val="24"/>
                <w:lang w:eastAsia="ru-RU"/>
              </w:rPr>
              <w:t>5</w:t>
            </w:r>
            <w:r w:rsidR="00E50203" w:rsidRPr="00BB5F26">
              <w:rPr>
                <w:rFonts w:ascii="Times New Roman" w:eastAsia="Times New Roman" w:hAnsi="Times New Roman" w:cs="Times New Roman"/>
                <w:sz w:val="24"/>
                <w:szCs w:val="24"/>
                <w:lang w:eastAsia="ru-RU"/>
              </w:rPr>
              <w:t>98 405,1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71</w:t>
            </w:r>
            <w:r w:rsidR="00E50203" w:rsidRPr="00BB5F26">
              <w:rPr>
                <w:rFonts w:ascii="Times New Roman" w:eastAsia="Times New Roman" w:hAnsi="Times New Roman" w:cs="Times New Roman"/>
                <w:sz w:val="24"/>
                <w:szCs w:val="24"/>
                <w:lang w:eastAsia="ru-RU"/>
              </w:rPr>
              <w:t>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4C597F" w:rsidP="00E50203">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w:t>
            </w:r>
            <w:r w:rsidR="00E50203" w:rsidRPr="00BB5F26">
              <w:rPr>
                <w:rFonts w:ascii="Times New Roman" w:eastAsia="Times New Roman" w:hAnsi="Times New Roman" w:cs="Times New Roman"/>
                <w:sz w:val="24"/>
                <w:szCs w:val="24"/>
                <w:lang w:eastAsia="ru-RU"/>
              </w:rPr>
              <w:t> 313 099,2</w:t>
            </w:r>
          </w:p>
        </w:tc>
      </w:tr>
      <w:tr w:rsidR="00A33A5C"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58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33A5C" w:rsidRPr="00BB5F26" w:rsidRDefault="00A33A5C"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5C" w:rsidRPr="00BB5F26" w:rsidRDefault="00A33A5C"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722470" w:rsidP="009D150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1 724 949,7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722470" w:rsidP="00A33A5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1 348 638,9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722470" w:rsidP="00676A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3 073 588,6</w:t>
            </w:r>
          </w:p>
        </w:tc>
      </w:tr>
      <w:tr w:rsidR="00A33A5C"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1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33A5C" w:rsidRPr="00BB5F26" w:rsidRDefault="00A33A5C"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5C" w:rsidRPr="00BB5F26" w:rsidRDefault="00A33A5C"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33A5C" w:rsidRPr="006D3216" w:rsidRDefault="00722470" w:rsidP="000536E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1 031 634,7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33A5C" w:rsidRPr="005D7A76" w:rsidRDefault="00722470" w:rsidP="009A399B">
            <w:pPr>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983 345,5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3A5C" w:rsidRPr="006D3216" w:rsidRDefault="00722470" w:rsidP="005D7A7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2 014 980,2</w:t>
            </w:r>
          </w:p>
        </w:tc>
      </w:tr>
      <w:tr w:rsidR="004C597F"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0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4C597F" w:rsidRPr="00BB5F26" w:rsidRDefault="004C597F"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97F" w:rsidRPr="00BB5F26" w:rsidRDefault="004C597F"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597F" w:rsidRPr="006D3216" w:rsidRDefault="00722470" w:rsidP="009A399B">
            <w:pPr>
              <w:jc w:val="center"/>
            </w:pPr>
            <w:r>
              <w:rPr>
                <w:rFonts w:ascii="Times New Roman" w:eastAsia="Times New Roman" w:hAnsi="Times New Roman" w:cs="Times New Roman"/>
                <w:sz w:val="24"/>
                <w:szCs w:val="24"/>
                <w:lang w:eastAsia="ru-RU"/>
              </w:rPr>
              <w:t>1 019 838,5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C597F" w:rsidRPr="00405395" w:rsidRDefault="007D4AEB" w:rsidP="004C597F">
            <w:pPr>
              <w:jc w:val="center"/>
            </w:pPr>
            <w:r w:rsidRPr="00405395">
              <w:rPr>
                <w:rFonts w:ascii="Times New Roman" w:eastAsia="Times New Roman" w:hAnsi="Times New Roman" w:cs="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C597F" w:rsidRPr="006D3216" w:rsidRDefault="00722470" w:rsidP="009A399B">
            <w:pPr>
              <w:jc w:val="center"/>
            </w:pPr>
            <w:r>
              <w:rPr>
                <w:rFonts w:ascii="Times New Roman" w:eastAsia="Times New Roman" w:hAnsi="Times New Roman" w:cs="Times New Roman"/>
                <w:sz w:val="24"/>
                <w:szCs w:val="24"/>
                <w:lang w:eastAsia="ru-RU"/>
              </w:rPr>
              <w:t>1 700 576,9</w:t>
            </w:r>
          </w:p>
        </w:tc>
      </w:tr>
      <w:tr w:rsidR="00722470"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22"/>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722470" w:rsidRPr="00BB5F26" w:rsidRDefault="00722470"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470" w:rsidRPr="00BB5F26" w:rsidRDefault="00722470"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22470" w:rsidRDefault="00722470" w:rsidP="00722470">
            <w:pPr>
              <w:jc w:val="center"/>
            </w:pPr>
            <w:r w:rsidRPr="006B2086">
              <w:rPr>
                <w:rFonts w:ascii="Times New Roman" w:eastAsia="Times New Roman" w:hAnsi="Times New Roman" w:cs="Times New Roman"/>
                <w:sz w:val="24"/>
                <w:szCs w:val="24"/>
                <w:lang w:eastAsia="ru-RU"/>
              </w:rPr>
              <w:t>1 019 838,5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2470" w:rsidRPr="00405395" w:rsidRDefault="00722470" w:rsidP="00205217">
            <w:pPr>
              <w:jc w:val="center"/>
            </w:pPr>
            <w:r w:rsidRPr="00405395">
              <w:rPr>
                <w:rFonts w:ascii="Times New Roman" w:eastAsia="Times New Roman" w:hAnsi="Times New Roman" w:cs="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22470" w:rsidRDefault="00722470" w:rsidP="00722470">
            <w:pPr>
              <w:jc w:val="center"/>
            </w:pPr>
            <w:r w:rsidRPr="00313C57">
              <w:rPr>
                <w:rFonts w:ascii="Times New Roman" w:eastAsia="Times New Roman" w:hAnsi="Times New Roman" w:cs="Times New Roman"/>
                <w:sz w:val="24"/>
                <w:szCs w:val="24"/>
                <w:lang w:eastAsia="ru-RU"/>
              </w:rPr>
              <w:t>1 700 576,9</w:t>
            </w:r>
          </w:p>
        </w:tc>
      </w:tr>
      <w:tr w:rsidR="00722470"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1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722470" w:rsidRPr="00BB5F26" w:rsidRDefault="00722470"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470" w:rsidRPr="00BB5F26" w:rsidRDefault="00722470"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2027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22470" w:rsidRDefault="00722470" w:rsidP="00722470">
            <w:pPr>
              <w:jc w:val="center"/>
            </w:pPr>
            <w:r w:rsidRPr="006B2086">
              <w:rPr>
                <w:rFonts w:ascii="Times New Roman" w:eastAsia="Times New Roman" w:hAnsi="Times New Roman" w:cs="Times New Roman"/>
                <w:sz w:val="24"/>
                <w:szCs w:val="24"/>
                <w:lang w:eastAsia="ru-RU"/>
              </w:rPr>
              <w:t>1 019 838,5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2470" w:rsidRPr="00405395" w:rsidRDefault="00722470" w:rsidP="00205217">
            <w:pPr>
              <w:jc w:val="center"/>
            </w:pPr>
            <w:r w:rsidRPr="00405395">
              <w:rPr>
                <w:rFonts w:ascii="Times New Roman" w:eastAsia="Times New Roman" w:hAnsi="Times New Roman" w:cs="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22470" w:rsidRDefault="00722470" w:rsidP="00722470">
            <w:pPr>
              <w:jc w:val="center"/>
            </w:pPr>
            <w:r w:rsidRPr="00313C57">
              <w:rPr>
                <w:rFonts w:ascii="Times New Roman" w:eastAsia="Times New Roman" w:hAnsi="Times New Roman" w:cs="Times New Roman"/>
                <w:sz w:val="24"/>
                <w:szCs w:val="24"/>
                <w:lang w:eastAsia="ru-RU"/>
              </w:rPr>
              <w:t>1 700 576,9</w:t>
            </w:r>
          </w:p>
        </w:tc>
      </w:tr>
      <w:tr w:rsidR="00A33A5C" w:rsidRPr="00BB5F26" w:rsidTr="00F7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8" w:type="dxa"/>
          <w:trHeight w:val="40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A33A5C" w:rsidRPr="00BB5F26" w:rsidRDefault="00A33A5C" w:rsidP="00EB755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5C" w:rsidRPr="00BB5F26" w:rsidRDefault="00A33A5C" w:rsidP="002E394F">
            <w:pPr>
              <w:jc w:val="center"/>
              <w:rPr>
                <w:rFonts w:ascii="Times New Roman" w:eastAsia="Times New Roman" w:hAnsi="Times New Roman" w:cs="Times New Roman"/>
                <w:sz w:val="24"/>
                <w:szCs w:val="24"/>
                <w:lang w:eastAsia="ru-RU"/>
              </w:rPr>
            </w:pPr>
            <w:r w:rsidRPr="00BB5F26">
              <w:rPr>
                <w:rFonts w:ascii="Times New Roman" w:eastAsia="Times New Roman" w:hAnsi="Times New Roman" w:cs="Times New Roman"/>
                <w:sz w:val="24"/>
                <w:szCs w:val="24"/>
                <w:lang w:eastAsia="ru-RU"/>
              </w:rPr>
              <w:t>Всего</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33A5C" w:rsidRPr="006D3216" w:rsidRDefault="00722470" w:rsidP="00676A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7 414 505,0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33A5C" w:rsidRPr="00BB5F26" w:rsidRDefault="00722470" w:rsidP="00E5020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5 088 893,7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3A5C" w:rsidRPr="006D3216" w:rsidRDefault="00722470" w:rsidP="00676A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12 503 398,7</w:t>
            </w:r>
          </w:p>
        </w:tc>
      </w:tr>
    </w:tbl>
    <w:p w:rsidR="006247D2" w:rsidRPr="00BB5F26" w:rsidRDefault="006247D2" w:rsidP="006B2025">
      <w:pPr>
        <w:pStyle w:val="ConsPlusNormal"/>
        <w:rPr>
          <w:rFonts w:ascii="Times New Roman" w:eastAsiaTheme="minorHAnsi" w:hAnsi="Times New Roman" w:cs="Times New Roman"/>
          <w:sz w:val="26"/>
          <w:szCs w:val="26"/>
          <w:lang w:eastAsia="en-US"/>
        </w:rPr>
      </w:pPr>
    </w:p>
    <w:p w:rsidR="00F70F77" w:rsidRPr="00BB5F26" w:rsidRDefault="006247D2" w:rsidP="006B2025">
      <w:pPr>
        <w:pStyle w:val="ConsPlusNormal"/>
        <w:rPr>
          <w:rFonts w:ascii="Times New Roman" w:hAnsi="Times New Roman" w:cs="Times New Roman"/>
          <w:b/>
          <w:sz w:val="26"/>
          <w:szCs w:val="26"/>
        </w:rPr>
      </w:pPr>
      <w:r w:rsidRPr="00BB5F26">
        <w:rPr>
          <w:rFonts w:ascii="Times New Roman" w:eastAsiaTheme="minorHAnsi" w:hAnsi="Times New Roman" w:cs="Times New Roman"/>
          <w:sz w:val="26"/>
          <w:szCs w:val="26"/>
          <w:lang w:eastAsia="en-US"/>
        </w:rPr>
        <w:t xml:space="preserve">      </w:t>
      </w:r>
      <w:r w:rsidR="006B2025" w:rsidRPr="00BB5F26">
        <w:rPr>
          <w:rFonts w:ascii="Times New Roman" w:eastAsiaTheme="minorHAnsi" w:hAnsi="Times New Roman" w:cs="Times New Roman"/>
          <w:sz w:val="26"/>
          <w:szCs w:val="26"/>
          <w:lang w:eastAsia="en-US"/>
        </w:rPr>
        <w:t xml:space="preserve">  </w:t>
      </w:r>
      <w:r w:rsidR="00207648" w:rsidRPr="00BB5F26">
        <w:rPr>
          <w:rFonts w:ascii="Times New Roman" w:hAnsi="Times New Roman" w:cs="Times New Roman"/>
          <w:b/>
          <w:sz w:val="26"/>
          <w:szCs w:val="26"/>
        </w:rPr>
        <w:t>Раздел 1</w:t>
      </w:r>
      <w:r w:rsidR="00F70F77" w:rsidRPr="00BB5F26">
        <w:rPr>
          <w:rFonts w:ascii="Times New Roman" w:hAnsi="Times New Roman" w:cs="Times New Roman"/>
          <w:b/>
          <w:sz w:val="26"/>
          <w:szCs w:val="26"/>
        </w:rPr>
        <w:t>. Характеристика текущего состояния сферы реализации</w:t>
      </w:r>
    </w:p>
    <w:p w:rsidR="00F70F77" w:rsidRPr="00BB5F26" w:rsidRDefault="00F70F77" w:rsidP="00F70F77">
      <w:pPr>
        <w:pStyle w:val="ConsPlusNormal"/>
        <w:jc w:val="center"/>
        <w:rPr>
          <w:rFonts w:ascii="Times New Roman" w:hAnsi="Times New Roman" w:cs="Times New Roman"/>
          <w:b/>
          <w:sz w:val="26"/>
          <w:szCs w:val="26"/>
        </w:rPr>
      </w:pPr>
      <w:r w:rsidRPr="00BB5F26">
        <w:rPr>
          <w:rFonts w:ascii="Times New Roman" w:hAnsi="Times New Roman" w:cs="Times New Roman"/>
          <w:b/>
          <w:sz w:val="26"/>
          <w:szCs w:val="26"/>
        </w:rPr>
        <w:t>ведомственной программы</w:t>
      </w:r>
    </w:p>
    <w:p w:rsidR="00F70F77" w:rsidRPr="00BB5F26" w:rsidRDefault="00F70F77" w:rsidP="00F70F77">
      <w:pPr>
        <w:pStyle w:val="ConsPlusNormal"/>
        <w:jc w:val="both"/>
        <w:rPr>
          <w:rFonts w:ascii="Times New Roman" w:hAnsi="Times New Roman" w:cs="Times New Roman"/>
          <w:sz w:val="26"/>
          <w:szCs w:val="26"/>
        </w:rPr>
      </w:pPr>
    </w:p>
    <w:p w:rsidR="00CB392C" w:rsidRPr="00BB5F26" w:rsidRDefault="00CB392C" w:rsidP="00F70F77">
      <w:pPr>
        <w:pStyle w:val="ConsPlusNormal"/>
        <w:ind w:firstLine="540"/>
        <w:jc w:val="both"/>
        <w:rPr>
          <w:rFonts w:ascii="Times New Roman" w:hAnsi="Times New Roman" w:cs="Times New Roman"/>
          <w:sz w:val="26"/>
          <w:szCs w:val="26"/>
        </w:rPr>
      </w:pPr>
      <w:r w:rsidRPr="00BB5F26">
        <w:rPr>
          <w:rFonts w:ascii="Times New Roman" w:hAnsi="Times New Roman" w:cs="Times New Roman"/>
          <w:sz w:val="26"/>
          <w:szCs w:val="26"/>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w:t>
      </w:r>
      <w:proofErr w:type="gramStart"/>
      <w:r w:rsidRPr="00BB5F26">
        <w:rPr>
          <w:rFonts w:ascii="Times New Roman" w:hAnsi="Times New Roman" w:cs="Times New Roman"/>
          <w:sz w:val="26"/>
          <w:szCs w:val="26"/>
        </w:rPr>
        <w:t>На сегодняшний день в Администрации городского округа "Город Архангельск" насчитывается 38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107 810 тыс. руб.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w:t>
      </w:r>
      <w:proofErr w:type="gramEnd"/>
      <w:r w:rsidRPr="00BB5F26">
        <w:rPr>
          <w:rFonts w:ascii="Times New Roman" w:hAnsi="Times New Roman" w:cs="Times New Roman"/>
          <w:sz w:val="26"/>
          <w:szCs w:val="26"/>
        </w:rPr>
        <w:t xml:space="preserve">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w:t>
      </w:r>
      <w:r w:rsidRPr="00BB5F26">
        <w:rPr>
          <w:rFonts w:ascii="Times New Roman" w:hAnsi="Times New Roman" w:cs="Times New Roman"/>
          <w:sz w:val="26"/>
          <w:szCs w:val="26"/>
        </w:rPr>
        <w:lastRenderedPageBreak/>
        <w:t xml:space="preserve">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BB5F26">
        <w:rPr>
          <w:rFonts w:ascii="Times New Roman" w:hAnsi="Times New Roman" w:cs="Times New Roman"/>
          <w:sz w:val="26"/>
          <w:szCs w:val="26"/>
        </w:rPr>
        <w:t>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ведомственной 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w:t>
      </w:r>
      <w:proofErr w:type="gramEnd"/>
      <w:r w:rsidRPr="00BB5F26">
        <w:rPr>
          <w:rFonts w:ascii="Times New Roman" w:hAnsi="Times New Roman" w:cs="Times New Roman"/>
          <w:sz w:val="26"/>
          <w:szCs w:val="26"/>
        </w:rPr>
        <w:t xml:space="preserve"> 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городском округе "Город Архангельск" отводится качественному предоставлению населению банных услуг. </w:t>
      </w:r>
      <w:proofErr w:type="gramStart"/>
      <w:r w:rsidRPr="00BB5F26">
        <w:rPr>
          <w:rFonts w:ascii="Times New Roman" w:hAnsi="Times New Roman" w:cs="Times New Roman"/>
          <w:sz w:val="26"/>
          <w:szCs w:val="26"/>
        </w:rPr>
        <w:t>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BB5F26">
        <w:rPr>
          <w:rFonts w:ascii="Times New Roman" w:hAnsi="Times New Roman" w:cs="Times New Roman"/>
          <w:sz w:val="26"/>
          <w:szCs w:val="26"/>
        </w:rPr>
        <w:t xml:space="preserve"> </w:t>
      </w:r>
      <w:proofErr w:type="gramStart"/>
      <w:r w:rsidRPr="00BB5F26">
        <w:rPr>
          <w:rFonts w:ascii="Times New Roman" w:hAnsi="Times New Roman" w:cs="Times New Roman"/>
          <w:sz w:val="26"/>
          <w:szCs w:val="26"/>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BB5F26">
        <w:rPr>
          <w:rFonts w:ascii="Times New Roman" w:hAnsi="Times New Roman" w:cs="Times New Roman"/>
          <w:sz w:val="26"/>
          <w:szCs w:val="26"/>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BB5F26">
        <w:rPr>
          <w:rFonts w:ascii="Times New Roman" w:hAnsi="Times New Roman" w:cs="Times New Roman"/>
          <w:sz w:val="26"/>
          <w:szCs w:val="26"/>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BB5F26">
        <w:rPr>
          <w:rFonts w:ascii="Times New Roman" w:hAnsi="Times New Roman" w:cs="Times New Roman"/>
          <w:sz w:val="26"/>
          <w:szCs w:val="26"/>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ведомственной программы предусмотрено </w:t>
      </w:r>
      <w:r w:rsidRPr="00BB5F26">
        <w:rPr>
          <w:rFonts w:ascii="Times New Roman" w:hAnsi="Times New Roman" w:cs="Times New Roman"/>
          <w:sz w:val="26"/>
          <w:szCs w:val="26"/>
        </w:rPr>
        <w:lastRenderedPageBreak/>
        <w:t>мероприятие по возмещению МУП "Горбани" убытков, связанных с оказанием населению банных услуг. 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BB5F26">
        <w:rPr>
          <w:rFonts w:ascii="Times New Roman" w:hAnsi="Times New Roman" w:cs="Times New Roman"/>
          <w:sz w:val="26"/>
          <w:szCs w:val="26"/>
        </w:rPr>
        <w:t>Горсвет</w:t>
      </w:r>
      <w:proofErr w:type="spellEnd"/>
      <w:r w:rsidRPr="00BB5F26">
        <w:rPr>
          <w:rFonts w:ascii="Times New Roman" w:hAnsi="Times New Roman" w:cs="Times New Roman"/>
          <w:sz w:val="26"/>
          <w:szCs w:val="26"/>
        </w:rPr>
        <w:t>" городского округа "Город Архангельск" (далее - МУП "</w:t>
      </w:r>
      <w:proofErr w:type="spellStart"/>
      <w:r w:rsidRPr="00BB5F26">
        <w:rPr>
          <w:rFonts w:ascii="Times New Roman" w:hAnsi="Times New Roman" w:cs="Times New Roman"/>
          <w:sz w:val="26"/>
          <w:szCs w:val="26"/>
        </w:rPr>
        <w:t>Горсвет</w:t>
      </w:r>
      <w:proofErr w:type="spellEnd"/>
      <w:r w:rsidRPr="00BB5F26">
        <w:rPr>
          <w:rFonts w:ascii="Times New Roman" w:hAnsi="Times New Roman" w:cs="Times New Roman"/>
          <w:sz w:val="26"/>
          <w:szCs w:val="26"/>
        </w:rPr>
        <w:t xml:space="preserve">"). </w:t>
      </w:r>
      <w:proofErr w:type="gramStart"/>
      <w:r w:rsidRPr="00BB5F26">
        <w:rPr>
          <w:rFonts w:ascii="Times New Roman" w:hAnsi="Times New Roman" w:cs="Times New Roman"/>
          <w:sz w:val="26"/>
          <w:szCs w:val="26"/>
        </w:rPr>
        <w:t>В настоящее время в хозяйственном ведении МУП "</w:t>
      </w:r>
      <w:proofErr w:type="spellStart"/>
      <w:r w:rsidRPr="00BB5F26">
        <w:rPr>
          <w:rFonts w:ascii="Times New Roman" w:hAnsi="Times New Roman" w:cs="Times New Roman"/>
          <w:sz w:val="26"/>
          <w:szCs w:val="26"/>
        </w:rPr>
        <w:t>Горсвет</w:t>
      </w:r>
      <w:proofErr w:type="spellEnd"/>
      <w:r w:rsidRPr="00BB5F26">
        <w:rPr>
          <w:rFonts w:ascii="Times New Roman" w:hAnsi="Times New Roman" w:cs="Times New Roman"/>
          <w:sz w:val="26"/>
          <w:szCs w:val="26"/>
        </w:rPr>
        <w:t>" находится следующее имущество: опоры наружного освещения – 14 787 штук; светильники наружного освещения – 21 106 штук, в том числе антивандальные – 1 495 штук; обслуживаемые пункты питания - 295 штук; обслуживаемые исполнительные пункты - 87 штук; Протяженность обслуживаемых воздушных линий составляет 502,67 км, протяженность обслуживаемых кабельных линий – 99,77 км.</w:t>
      </w:r>
      <w:proofErr w:type="gramEnd"/>
      <w:r w:rsidRPr="00BB5F26">
        <w:rPr>
          <w:rFonts w:ascii="Times New Roman" w:hAnsi="Times New Roman" w:cs="Times New Roman"/>
          <w:sz w:val="26"/>
          <w:szCs w:val="26"/>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BB5F26">
        <w:rPr>
          <w:rFonts w:ascii="Times New Roman" w:hAnsi="Times New Roman" w:cs="Times New Roman"/>
          <w:sz w:val="26"/>
          <w:szCs w:val="26"/>
        </w:rPr>
        <w:t>ямочности</w:t>
      </w:r>
      <w:proofErr w:type="spellEnd"/>
      <w:r w:rsidRPr="00BB5F26">
        <w:rPr>
          <w:rFonts w:ascii="Times New Roman" w:hAnsi="Times New Roman" w:cs="Times New Roman"/>
          <w:sz w:val="26"/>
          <w:szCs w:val="26"/>
        </w:rPr>
        <w:t xml:space="preserve">, </w:t>
      </w:r>
      <w:proofErr w:type="spellStart"/>
      <w:r w:rsidRPr="00BB5F26">
        <w:rPr>
          <w:rFonts w:ascii="Times New Roman" w:hAnsi="Times New Roman" w:cs="Times New Roman"/>
          <w:sz w:val="26"/>
          <w:szCs w:val="26"/>
        </w:rPr>
        <w:t>колейности</w:t>
      </w:r>
      <w:proofErr w:type="spellEnd"/>
      <w:r w:rsidRPr="00BB5F26">
        <w:rPr>
          <w:rFonts w:ascii="Times New Roman" w:hAnsi="Times New Roman" w:cs="Times New Roman"/>
          <w:sz w:val="26"/>
          <w:szCs w:val="26"/>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BB5F26">
        <w:rPr>
          <w:rFonts w:ascii="Times New Roman" w:hAnsi="Times New Roman" w:cs="Times New Roman"/>
          <w:sz w:val="26"/>
          <w:szCs w:val="26"/>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BB5F26">
        <w:rPr>
          <w:rFonts w:ascii="Times New Roman" w:hAnsi="Times New Roman" w:cs="Times New Roman"/>
          <w:sz w:val="26"/>
          <w:szCs w:val="26"/>
        </w:rPr>
        <w:t>дренажноливневой</w:t>
      </w:r>
      <w:proofErr w:type="spellEnd"/>
      <w:r w:rsidRPr="00BB5F26">
        <w:rPr>
          <w:rFonts w:ascii="Times New Roman" w:hAnsi="Times New Roman" w:cs="Times New Roman"/>
          <w:sz w:val="26"/>
          <w:szCs w:val="26"/>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BB5F26">
        <w:rPr>
          <w:rFonts w:ascii="Times New Roman" w:hAnsi="Times New Roman" w:cs="Times New Roman"/>
          <w:sz w:val="26"/>
          <w:szCs w:val="26"/>
        </w:rPr>
        <w:t xml:space="preserve"> и искусственных сооружений. Для разрешения существующих проблем в сфере </w:t>
      </w:r>
      <w:r w:rsidRPr="00BB5F26">
        <w:rPr>
          <w:rFonts w:ascii="Times New Roman" w:hAnsi="Times New Roman" w:cs="Times New Roman"/>
          <w:sz w:val="26"/>
          <w:szCs w:val="26"/>
        </w:rPr>
        <w:lastRenderedPageBreak/>
        <w:t xml:space="preserve">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BB5F26">
        <w:rPr>
          <w:rFonts w:ascii="Times New Roman" w:hAnsi="Times New Roman" w:cs="Times New Roman"/>
          <w:sz w:val="26"/>
          <w:szCs w:val="26"/>
        </w:rPr>
        <w:t>пог</w:t>
      </w:r>
      <w:proofErr w:type="spellEnd"/>
      <w:r w:rsidRPr="00BB5F26">
        <w:rPr>
          <w:rFonts w:ascii="Times New Roman" w:hAnsi="Times New Roman" w:cs="Times New Roman"/>
          <w:sz w:val="26"/>
          <w:szCs w:val="26"/>
        </w:rPr>
        <w:t xml:space="preserve">. метров магистральных коллекторов ливневой канализации постройки 1932 - 1958 годов. На сегодняшний день 30 процентов из общей протяженности сетей </w:t>
      </w:r>
      <w:proofErr w:type="spellStart"/>
      <w:r w:rsidRPr="00BB5F26">
        <w:rPr>
          <w:rFonts w:ascii="Times New Roman" w:hAnsi="Times New Roman" w:cs="Times New Roman"/>
          <w:sz w:val="26"/>
          <w:szCs w:val="26"/>
        </w:rPr>
        <w:t>дренажноливневой</w:t>
      </w:r>
      <w:proofErr w:type="spellEnd"/>
      <w:r w:rsidRPr="00BB5F26">
        <w:rPr>
          <w:rFonts w:ascii="Times New Roman" w:hAnsi="Times New Roman" w:cs="Times New Roman"/>
          <w:sz w:val="26"/>
          <w:szCs w:val="26"/>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BB5F26">
        <w:rPr>
          <w:rFonts w:ascii="Times New Roman" w:hAnsi="Times New Roman" w:cs="Times New Roman"/>
          <w:sz w:val="26"/>
          <w:szCs w:val="26"/>
        </w:rPr>
        <w:t>пог</w:t>
      </w:r>
      <w:proofErr w:type="spellEnd"/>
      <w:r w:rsidRPr="00BB5F26">
        <w:rPr>
          <w:rFonts w:ascii="Times New Roman" w:hAnsi="Times New Roman" w:cs="Times New Roman"/>
          <w:sz w:val="26"/>
          <w:szCs w:val="26"/>
        </w:rPr>
        <w:t xml:space="preserve">.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roofErr w:type="gramStart"/>
      <w:r w:rsidRPr="00BB5F26">
        <w:rPr>
          <w:rFonts w:ascii="Times New Roman" w:hAnsi="Times New Roman" w:cs="Times New Roman"/>
          <w:sz w:val="26"/>
          <w:szCs w:val="26"/>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BB5F26">
        <w:rPr>
          <w:rFonts w:ascii="Times New Roman" w:hAnsi="Times New Roman" w:cs="Times New Roman"/>
          <w:sz w:val="26"/>
          <w:szCs w:val="26"/>
        </w:rPr>
        <w:t>наймодателя</w:t>
      </w:r>
      <w:proofErr w:type="spellEnd"/>
      <w:r w:rsidRPr="00BB5F26">
        <w:rPr>
          <w:rFonts w:ascii="Times New Roman" w:hAnsi="Times New Roman" w:cs="Times New Roman"/>
          <w:sz w:val="26"/>
          <w:szCs w:val="26"/>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BB5F26">
        <w:rPr>
          <w:rFonts w:ascii="Times New Roman" w:hAnsi="Times New Roman" w:cs="Times New Roman"/>
          <w:sz w:val="26"/>
          <w:szCs w:val="26"/>
        </w:rPr>
        <w:t xml:space="preserve"> дела в городском округе "Город Архангельск. </w:t>
      </w:r>
      <w:proofErr w:type="gramStart"/>
      <w:r w:rsidRPr="00BB5F26">
        <w:rPr>
          <w:rFonts w:ascii="Times New Roman" w:hAnsi="Times New Roman" w:cs="Times New Roman"/>
          <w:sz w:val="26"/>
          <w:szCs w:val="26"/>
        </w:rPr>
        <w:t>В рамках ведомственной программы необходимо реализовать мероприятия, связанные с осуществлением соответствующей деятельности указанным муниципальным учреждением,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w:t>
      </w:r>
      <w:proofErr w:type="gramEnd"/>
      <w:r w:rsidRPr="00BB5F26">
        <w:rPr>
          <w:rFonts w:ascii="Times New Roman" w:hAnsi="Times New Roman" w:cs="Times New Roman"/>
          <w:sz w:val="26"/>
          <w:szCs w:val="26"/>
        </w:rPr>
        <w:t xml:space="preserve">, </w:t>
      </w:r>
      <w:proofErr w:type="gramStart"/>
      <w:r w:rsidRPr="00BB5F26">
        <w:rPr>
          <w:rFonts w:ascii="Times New Roman" w:hAnsi="Times New Roman" w:cs="Times New Roman"/>
          <w:sz w:val="26"/>
          <w:szCs w:val="26"/>
        </w:rPr>
        <w:t>принятых</w:t>
      </w:r>
      <w:proofErr w:type="gramEnd"/>
      <w:r w:rsidRPr="00BB5F26">
        <w:rPr>
          <w:rFonts w:ascii="Times New Roman" w:hAnsi="Times New Roman" w:cs="Times New Roman"/>
          <w:sz w:val="26"/>
          <w:szCs w:val="26"/>
        </w:rPr>
        <w:t xml:space="preserve"> в муниципальную собственность городского округа "Город Архангельск" и другие. </w:t>
      </w:r>
      <w:proofErr w:type="gramStart"/>
      <w:r w:rsidRPr="00BB5F26">
        <w:rPr>
          <w:rFonts w:ascii="Times New Roman" w:hAnsi="Times New Roman" w:cs="Times New Roman"/>
          <w:sz w:val="26"/>
          <w:szCs w:val="26"/>
        </w:rPr>
        <w:t>Транспортный комплекс городского округа "Город Архангельск" включает в себя 15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14 организаций (4 индивидуальных предпринимателя, 9 предприятий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 и</w:t>
      </w:r>
      <w:proofErr w:type="gramEnd"/>
      <w:r w:rsidRPr="00BB5F26">
        <w:rPr>
          <w:rFonts w:ascii="Times New Roman" w:hAnsi="Times New Roman" w:cs="Times New Roman"/>
          <w:sz w:val="26"/>
          <w:szCs w:val="26"/>
        </w:rPr>
        <w:t xml:space="preserve"> пригородным водным маршрутам, осуществляет 1 организация (ООО "Пассажирский флот"). Функцию диспетчерского </w:t>
      </w:r>
      <w:proofErr w:type="gramStart"/>
      <w:r w:rsidRPr="00BB5F26">
        <w:rPr>
          <w:rFonts w:ascii="Times New Roman" w:hAnsi="Times New Roman" w:cs="Times New Roman"/>
          <w:sz w:val="26"/>
          <w:szCs w:val="26"/>
        </w:rPr>
        <w:t>контроля за</w:t>
      </w:r>
      <w:proofErr w:type="gramEnd"/>
      <w:r w:rsidRPr="00BB5F26">
        <w:rPr>
          <w:rFonts w:ascii="Times New Roman" w:hAnsi="Times New Roman" w:cs="Times New Roman"/>
          <w:sz w:val="26"/>
          <w:szCs w:val="26"/>
        </w:rPr>
        <w:t xml:space="preserve"> работой городского автомобильного пассажирского транспорта выполняет 1 муниципальное предприятие (муниципальное унитарное </w:t>
      </w:r>
      <w:r w:rsidRPr="00BB5F26">
        <w:rPr>
          <w:rFonts w:ascii="Times New Roman" w:hAnsi="Times New Roman" w:cs="Times New Roman"/>
          <w:sz w:val="26"/>
          <w:szCs w:val="26"/>
        </w:rPr>
        <w:lastRenderedPageBreak/>
        <w:t xml:space="preserve">предприятие "Архангельское предприятие пассажирских перевозок" городского округа "Город Архангельск").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32 маршрутов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 на водном и автомобильном транспорте общего пользования на территории городского округа "Город Архангельск" во </w:t>
      </w:r>
      <w:proofErr w:type="spellStart"/>
      <w:r w:rsidRPr="00BB5F26">
        <w:rPr>
          <w:rFonts w:ascii="Times New Roman" w:hAnsi="Times New Roman" w:cs="Times New Roman"/>
          <w:sz w:val="26"/>
          <w:szCs w:val="26"/>
        </w:rPr>
        <w:t>внутримуниципальном</w:t>
      </w:r>
      <w:proofErr w:type="spellEnd"/>
      <w:r w:rsidRPr="00BB5F26">
        <w:rPr>
          <w:rFonts w:ascii="Times New Roman" w:hAnsi="Times New Roman" w:cs="Times New Roman"/>
          <w:sz w:val="26"/>
          <w:szCs w:val="26"/>
        </w:rPr>
        <w:t xml:space="preserve"> (городском) сообщении предоставляется право бесплатного проезда по социальным талонам. Реализация ведомственной программы направлена на достижение цели муниципальной программы "Комплексное развитие территории городского округа "Город Архангельск" - обеспечение комплексного решения вопросов, связанных с развитием территории городского округа "Город Архангельск". Достижение целей и решение задач ведомственной программы характеризуется целевыми индикаторами согласно приложению № 1 к ведомственной программе.</w:t>
      </w:r>
    </w:p>
    <w:p w:rsidR="00A806D8" w:rsidRDefault="00A806D8" w:rsidP="00FD1E39">
      <w:pPr>
        <w:autoSpaceDE w:val="0"/>
        <w:autoSpaceDN w:val="0"/>
        <w:adjustRightInd w:val="0"/>
        <w:spacing w:after="0" w:line="240" w:lineRule="auto"/>
        <w:jc w:val="center"/>
        <w:outlineLvl w:val="0"/>
        <w:rPr>
          <w:rFonts w:ascii="Times New Roman" w:hAnsi="Times New Roman" w:cs="Times New Roman"/>
          <w:b/>
          <w:sz w:val="26"/>
          <w:szCs w:val="26"/>
        </w:rPr>
      </w:pPr>
    </w:p>
    <w:p w:rsidR="00FD1E39" w:rsidRPr="00BB5F26" w:rsidRDefault="009530DC" w:rsidP="00FD1E39">
      <w:pPr>
        <w:autoSpaceDE w:val="0"/>
        <w:autoSpaceDN w:val="0"/>
        <w:adjustRightInd w:val="0"/>
        <w:spacing w:after="0" w:line="240" w:lineRule="auto"/>
        <w:jc w:val="center"/>
        <w:outlineLvl w:val="0"/>
        <w:rPr>
          <w:rFonts w:ascii="Times New Roman" w:hAnsi="Times New Roman" w:cs="Times New Roman"/>
          <w:b/>
          <w:sz w:val="26"/>
          <w:szCs w:val="26"/>
        </w:rPr>
      </w:pPr>
      <w:r w:rsidRPr="00BB5F26">
        <w:rPr>
          <w:rFonts w:ascii="Times New Roman" w:hAnsi="Times New Roman" w:cs="Times New Roman"/>
          <w:b/>
          <w:sz w:val="26"/>
          <w:szCs w:val="26"/>
        </w:rPr>
        <w:t>Раздел 2</w:t>
      </w:r>
      <w:r w:rsidR="00FD1E39" w:rsidRPr="00BB5F26">
        <w:rPr>
          <w:rFonts w:ascii="Times New Roman" w:hAnsi="Times New Roman" w:cs="Times New Roman"/>
          <w:b/>
          <w:sz w:val="26"/>
          <w:szCs w:val="26"/>
        </w:rPr>
        <w:t>. Перечень мероприятий и финансовое обеспечение</w:t>
      </w:r>
    </w:p>
    <w:p w:rsidR="00FD1E39" w:rsidRPr="00BB5F26" w:rsidRDefault="00FD1E39" w:rsidP="00FD1E39">
      <w:pPr>
        <w:autoSpaceDE w:val="0"/>
        <w:autoSpaceDN w:val="0"/>
        <w:adjustRightInd w:val="0"/>
        <w:spacing w:after="0" w:line="240" w:lineRule="auto"/>
        <w:jc w:val="center"/>
        <w:rPr>
          <w:rFonts w:ascii="Times New Roman" w:hAnsi="Times New Roman" w:cs="Times New Roman"/>
          <w:b/>
          <w:sz w:val="26"/>
          <w:szCs w:val="26"/>
        </w:rPr>
      </w:pPr>
      <w:r w:rsidRPr="00BB5F26">
        <w:rPr>
          <w:rFonts w:ascii="Times New Roman" w:hAnsi="Times New Roman" w:cs="Times New Roman"/>
          <w:b/>
          <w:sz w:val="26"/>
          <w:szCs w:val="26"/>
        </w:rPr>
        <w:t>реализации ведомственной</w:t>
      </w:r>
      <w:r w:rsidR="004479DD" w:rsidRPr="00BB5F26">
        <w:rPr>
          <w:rFonts w:ascii="Times New Roman" w:hAnsi="Times New Roman" w:cs="Times New Roman"/>
          <w:b/>
          <w:sz w:val="26"/>
          <w:szCs w:val="26"/>
        </w:rPr>
        <w:t xml:space="preserve"> </w:t>
      </w:r>
      <w:r w:rsidRPr="00BB5F26">
        <w:rPr>
          <w:rFonts w:ascii="Times New Roman" w:hAnsi="Times New Roman" w:cs="Times New Roman"/>
          <w:b/>
          <w:sz w:val="26"/>
          <w:szCs w:val="26"/>
        </w:rPr>
        <w:t>программы</w:t>
      </w:r>
    </w:p>
    <w:p w:rsidR="00FD1E39" w:rsidRPr="00BB5F26" w:rsidRDefault="00FD1E39" w:rsidP="00FD1E39">
      <w:pPr>
        <w:autoSpaceDE w:val="0"/>
        <w:autoSpaceDN w:val="0"/>
        <w:adjustRightInd w:val="0"/>
        <w:spacing w:after="0" w:line="240" w:lineRule="auto"/>
        <w:jc w:val="both"/>
        <w:rPr>
          <w:rFonts w:ascii="Times New Roman" w:hAnsi="Times New Roman" w:cs="Times New Roman"/>
          <w:b/>
          <w:sz w:val="26"/>
          <w:szCs w:val="26"/>
        </w:rPr>
      </w:pPr>
    </w:p>
    <w:p w:rsidR="00AD5FE5" w:rsidRPr="00BB5F26" w:rsidRDefault="00AD5FE5" w:rsidP="00AD5FE5">
      <w:pPr>
        <w:autoSpaceDE w:val="0"/>
        <w:autoSpaceDN w:val="0"/>
        <w:adjustRightInd w:val="0"/>
        <w:spacing w:after="0" w:line="240" w:lineRule="auto"/>
        <w:ind w:firstLine="540"/>
        <w:jc w:val="both"/>
        <w:rPr>
          <w:rFonts w:ascii="Times New Roman" w:hAnsi="Times New Roman" w:cs="Times New Roman"/>
          <w:sz w:val="26"/>
          <w:szCs w:val="26"/>
        </w:rPr>
      </w:pPr>
      <w:r w:rsidRPr="00BB5F26">
        <w:rPr>
          <w:rFonts w:ascii="Times New Roman" w:hAnsi="Times New Roman" w:cs="Times New Roman"/>
          <w:sz w:val="26"/>
          <w:szCs w:val="26"/>
        </w:rPr>
        <w:t>Реализация ведомственной программы осуществляется за счет с</w:t>
      </w:r>
      <w:r w:rsidR="001F795E" w:rsidRPr="00BB5F26">
        <w:rPr>
          <w:rFonts w:ascii="Times New Roman" w:hAnsi="Times New Roman" w:cs="Times New Roman"/>
          <w:sz w:val="26"/>
          <w:szCs w:val="26"/>
        </w:rPr>
        <w:t>редств городского и областного</w:t>
      </w:r>
      <w:r w:rsidRPr="00BB5F26">
        <w:rPr>
          <w:rFonts w:ascii="Times New Roman" w:hAnsi="Times New Roman" w:cs="Times New Roman"/>
          <w:sz w:val="26"/>
          <w:szCs w:val="26"/>
        </w:rPr>
        <w:t xml:space="preserve"> бюджетов.</w:t>
      </w:r>
    </w:p>
    <w:p w:rsidR="00126DCF" w:rsidRPr="00BB5F26" w:rsidRDefault="00AD5FE5" w:rsidP="00AD5FE5">
      <w:pPr>
        <w:autoSpaceDE w:val="0"/>
        <w:autoSpaceDN w:val="0"/>
        <w:adjustRightInd w:val="0"/>
        <w:spacing w:after="0" w:line="240" w:lineRule="auto"/>
        <w:ind w:firstLine="540"/>
        <w:jc w:val="both"/>
        <w:rPr>
          <w:rFonts w:ascii="Times New Roman" w:hAnsi="Times New Roman" w:cs="Times New Roman"/>
          <w:sz w:val="26"/>
          <w:szCs w:val="26"/>
        </w:rPr>
      </w:pPr>
      <w:r w:rsidRPr="00BB5F26">
        <w:rPr>
          <w:rFonts w:ascii="Times New Roman" w:hAnsi="Times New Roman" w:cs="Times New Roman"/>
          <w:sz w:val="26"/>
          <w:szCs w:val="26"/>
        </w:rPr>
        <w:t>Реализация ведомственной программы осуществляет</w:t>
      </w:r>
      <w:r w:rsidR="00A163F7" w:rsidRPr="00BB5F26">
        <w:rPr>
          <w:rFonts w:ascii="Times New Roman" w:hAnsi="Times New Roman" w:cs="Times New Roman"/>
          <w:sz w:val="26"/>
          <w:szCs w:val="26"/>
        </w:rPr>
        <w:t xml:space="preserve">ся на условиях </w:t>
      </w:r>
      <w:proofErr w:type="spellStart"/>
      <w:r w:rsidR="00A163F7" w:rsidRPr="00BB5F26">
        <w:rPr>
          <w:rFonts w:ascii="Times New Roman" w:hAnsi="Times New Roman" w:cs="Times New Roman"/>
          <w:sz w:val="26"/>
          <w:szCs w:val="26"/>
        </w:rPr>
        <w:t>софинансирования</w:t>
      </w:r>
      <w:proofErr w:type="spellEnd"/>
      <w:r w:rsidR="00A163F7" w:rsidRPr="00BB5F26">
        <w:rPr>
          <w:rFonts w:ascii="Times New Roman" w:hAnsi="Times New Roman" w:cs="Times New Roman"/>
          <w:sz w:val="26"/>
          <w:szCs w:val="26"/>
        </w:rPr>
        <w:t xml:space="preserve"> </w:t>
      </w:r>
      <w:r w:rsidRPr="00BB5F26">
        <w:rPr>
          <w:rFonts w:ascii="Times New Roman" w:hAnsi="Times New Roman" w:cs="Times New Roman"/>
          <w:sz w:val="26"/>
          <w:szCs w:val="26"/>
        </w:rPr>
        <w:t xml:space="preserve">из областного </w:t>
      </w:r>
      <w:r w:rsidR="001F795E" w:rsidRPr="00BB5F26">
        <w:rPr>
          <w:rFonts w:ascii="Times New Roman" w:hAnsi="Times New Roman" w:cs="Times New Roman"/>
          <w:sz w:val="26"/>
          <w:szCs w:val="26"/>
        </w:rPr>
        <w:t>бюджета</w:t>
      </w:r>
      <w:r w:rsidRPr="00BB5F26">
        <w:rPr>
          <w:rFonts w:ascii="Times New Roman" w:hAnsi="Times New Roman" w:cs="Times New Roman"/>
          <w:sz w:val="26"/>
          <w:szCs w:val="26"/>
        </w:rPr>
        <w:t xml:space="preserve"> в с</w:t>
      </w:r>
      <w:r w:rsidR="00126DCF" w:rsidRPr="00BB5F26">
        <w:rPr>
          <w:rFonts w:ascii="Times New Roman" w:hAnsi="Times New Roman" w:cs="Times New Roman"/>
          <w:sz w:val="26"/>
          <w:szCs w:val="26"/>
        </w:rPr>
        <w:t>оответствии</w:t>
      </w:r>
      <w:r w:rsidR="009D6445" w:rsidRPr="00BB5F26">
        <w:rPr>
          <w:rFonts w:ascii="Times New Roman" w:hAnsi="Times New Roman" w:cs="Times New Roman"/>
          <w:sz w:val="26"/>
          <w:szCs w:val="26"/>
        </w:rPr>
        <w:t xml:space="preserve"> </w:t>
      </w:r>
      <w:proofErr w:type="gramStart"/>
      <w:r w:rsidR="009D6445" w:rsidRPr="00BB5F26">
        <w:rPr>
          <w:rFonts w:ascii="Times New Roman" w:hAnsi="Times New Roman" w:cs="Times New Roman"/>
          <w:sz w:val="26"/>
          <w:szCs w:val="26"/>
        </w:rPr>
        <w:t>с</w:t>
      </w:r>
      <w:proofErr w:type="gramEnd"/>
      <w:r w:rsidR="00126DCF" w:rsidRPr="00BB5F26">
        <w:rPr>
          <w:rFonts w:ascii="Times New Roman" w:hAnsi="Times New Roman" w:cs="Times New Roman"/>
          <w:sz w:val="26"/>
          <w:szCs w:val="26"/>
        </w:rPr>
        <w:t>:</w:t>
      </w:r>
    </w:p>
    <w:p w:rsidR="00AD5FE5" w:rsidRPr="00BB5F26" w:rsidRDefault="00126DCF" w:rsidP="00AD5FE5">
      <w:pPr>
        <w:autoSpaceDE w:val="0"/>
        <w:autoSpaceDN w:val="0"/>
        <w:adjustRightInd w:val="0"/>
        <w:spacing w:after="0" w:line="240" w:lineRule="auto"/>
        <w:ind w:firstLine="540"/>
        <w:jc w:val="both"/>
        <w:rPr>
          <w:rFonts w:ascii="Times New Roman" w:hAnsi="Times New Roman" w:cs="Times New Roman"/>
          <w:sz w:val="26"/>
          <w:szCs w:val="26"/>
        </w:rPr>
      </w:pPr>
      <w:r w:rsidRPr="00BB5F26">
        <w:rPr>
          <w:rFonts w:ascii="Times New Roman" w:hAnsi="Times New Roman" w:cs="Times New Roman"/>
          <w:sz w:val="26"/>
          <w:szCs w:val="26"/>
        </w:rPr>
        <w:t xml:space="preserve">областным законом </w:t>
      </w:r>
      <w:r w:rsidR="00AD5FE5" w:rsidRPr="00BB5F26">
        <w:rPr>
          <w:rFonts w:ascii="Times New Roman" w:hAnsi="Times New Roman" w:cs="Times New Roman"/>
          <w:sz w:val="26"/>
          <w:szCs w:val="26"/>
        </w:rPr>
        <w:t xml:space="preserve">от </w:t>
      </w:r>
      <w:r w:rsidR="00BF4205" w:rsidRPr="00BB5F26">
        <w:rPr>
          <w:rFonts w:ascii="Times New Roman" w:hAnsi="Times New Roman" w:cs="Times New Roman"/>
          <w:sz w:val="26"/>
          <w:szCs w:val="26"/>
        </w:rPr>
        <w:t xml:space="preserve">24 октября </w:t>
      </w:r>
      <w:r w:rsidR="00AD5FE5" w:rsidRPr="00BB5F26">
        <w:rPr>
          <w:rFonts w:ascii="Times New Roman" w:hAnsi="Times New Roman" w:cs="Times New Roman"/>
          <w:sz w:val="26"/>
          <w:szCs w:val="26"/>
        </w:rPr>
        <w:t>2011</w:t>
      </w:r>
      <w:r w:rsidR="00BF4205" w:rsidRPr="00BB5F26">
        <w:rPr>
          <w:rFonts w:ascii="Times New Roman" w:hAnsi="Times New Roman" w:cs="Times New Roman"/>
          <w:sz w:val="26"/>
          <w:szCs w:val="26"/>
        </w:rPr>
        <w:t xml:space="preserve"> года</w:t>
      </w:r>
      <w:r w:rsidR="00AD5FE5" w:rsidRPr="00BB5F26">
        <w:rPr>
          <w:rFonts w:ascii="Times New Roman" w:hAnsi="Times New Roman" w:cs="Times New Roman"/>
          <w:sz w:val="26"/>
          <w:szCs w:val="26"/>
        </w:rPr>
        <w:t xml:space="preserve"> № 350-25-ОЗ "О дорожном фонде А</w:t>
      </w:r>
      <w:r w:rsidRPr="00BB5F26">
        <w:rPr>
          <w:rFonts w:ascii="Times New Roman" w:hAnsi="Times New Roman" w:cs="Times New Roman"/>
          <w:sz w:val="26"/>
          <w:szCs w:val="26"/>
        </w:rPr>
        <w:t>рхангельской области";</w:t>
      </w:r>
    </w:p>
    <w:p w:rsidR="00AD5FE5" w:rsidRPr="00BB5F26" w:rsidRDefault="00AD5FE5" w:rsidP="00AD5FE5">
      <w:pPr>
        <w:autoSpaceDE w:val="0"/>
        <w:autoSpaceDN w:val="0"/>
        <w:adjustRightInd w:val="0"/>
        <w:spacing w:after="0" w:line="240" w:lineRule="auto"/>
        <w:ind w:firstLine="540"/>
        <w:jc w:val="both"/>
        <w:rPr>
          <w:rFonts w:ascii="Times New Roman" w:hAnsi="Times New Roman" w:cs="Times New Roman"/>
          <w:sz w:val="26"/>
          <w:szCs w:val="26"/>
        </w:rPr>
      </w:pPr>
      <w:r w:rsidRPr="00BB5F26">
        <w:rPr>
          <w:rFonts w:ascii="Times New Roman" w:hAnsi="Times New Roman" w:cs="Times New Roman"/>
          <w:sz w:val="26"/>
          <w:szCs w:val="26"/>
        </w:rPr>
        <w:t>государственной программ</w:t>
      </w:r>
      <w:r w:rsidR="009D6445" w:rsidRPr="00BB5F26">
        <w:rPr>
          <w:rFonts w:ascii="Times New Roman" w:hAnsi="Times New Roman" w:cs="Times New Roman"/>
          <w:sz w:val="26"/>
          <w:szCs w:val="26"/>
        </w:rPr>
        <w:t>ой</w:t>
      </w:r>
      <w:r w:rsidRPr="00BB5F26">
        <w:rPr>
          <w:rFonts w:ascii="Times New Roman" w:hAnsi="Times New Roman" w:cs="Times New Roman"/>
          <w:sz w:val="26"/>
          <w:szCs w:val="26"/>
        </w:rPr>
        <w:t xml:space="preserve">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08</w:t>
      </w:r>
      <w:r w:rsidR="00BF4205" w:rsidRPr="00BB5F26">
        <w:rPr>
          <w:rFonts w:ascii="Times New Roman" w:hAnsi="Times New Roman" w:cs="Times New Roman"/>
          <w:sz w:val="26"/>
          <w:szCs w:val="26"/>
        </w:rPr>
        <w:t xml:space="preserve"> октября </w:t>
      </w:r>
      <w:r w:rsidRPr="00BB5F26">
        <w:rPr>
          <w:rFonts w:ascii="Times New Roman" w:hAnsi="Times New Roman" w:cs="Times New Roman"/>
          <w:sz w:val="26"/>
          <w:szCs w:val="26"/>
        </w:rPr>
        <w:t>2013</w:t>
      </w:r>
      <w:r w:rsidR="00BF4205" w:rsidRPr="00BB5F26">
        <w:rPr>
          <w:rFonts w:ascii="Times New Roman" w:hAnsi="Times New Roman" w:cs="Times New Roman"/>
          <w:sz w:val="26"/>
          <w:szCs w:val="26"/>
        </w:rPr>
        <w:t xml:space="preserve"> года</w:t>
      </w:r>
      <w:r w:rsidRPr="00BB5F26">
        <w:rPr>
          <w:rFonts w:ascii="Times New Roman" w:hAnsi="Times New Roman" w:cs="Times New Roman"/>
          <w:sz w:val="26"/>
          <w:szCs w:val="26"/>
        </w:rPr>
        <w:t xml:space="preserve"> № 463-пп;</w:t>
      </w:r>
    </w:p>
    <w:p w:rsidR="00AD5FE5" w:rsidRPr="00BB5F26" w:rsidRDefault="00AD5FE5" w:rsidP="00AD5FE5">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BB5F26">
        <w:rPr>
          <w:rFonts w:ascii="Times New Roman" w:hAnsi="Times New Roman" w:cs="Times New Roman"/>
          <w:sz w:val="26"/>
          <w:szCs w:val="26"/>
        </w:rPr>
        <w:t>государственной программ</w:t>
      </w:r>
      <w:r w:rsidR="009D6445" w:rsidRPr="00BB5F26">
        <w:rPr>
          <w:rFonts w:ascii="Times New Roman" w:hAnsi="Times New Roman" w:cs="Times New Roman"/>
          <w:sz w:val="26"/>
          <w:szCs w:val="26"/>
        </w:rPr>
        <w:t>ой</w:t>
      </w:r>
      <w:r w:rsidRPr="00BB5F26">
        <w:rPr>
          <w:rFonts w:ascii="Times New Roman" w:hAnsi="Times New Roman" w:cs="Times New Roman"/>
          <w:sz w:val="26"/>
          <w:szCs w:val="26"/>
        </w:rPr>
        <w:t xml:space="preserve"> Архангельской области "Социальная поддержка граждан в Архангельской области" (подпрограммы:</w:t>
      </w:r>
      <w:proofErr w:type="gramEnd"/>
      <w:r w:rsidRPr="00BB5F26">
        <w:rPr>
          <w:rFonts w:ascii="Times New Roman" w:hAnsi="Times New Roman" w:cs="Times New Roman"/>
          <w:sz w:val="26"/>
          <w:szCs w:val="26"/>
        </w:rPr>
        <w:t xml:space="preserve"> </w:t>
      </w:r>
      <w:proofErr w:type="gramStart"/>
      <w:r w:rsidRPr="00BB5F26">
        <w:rPr>
          <w:rFonts w:ascii="Times New Roman" w:hAnsi="Times New Roman" w:cs="Times New Roman"/>
          <w:sz w:val="26"/>
          <w:szCs w:val="26"/>
        </w:rPr>
        <w:t>"Меры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w:t>
      </w:r>
      <w:r w:rsidR="00BF4205" w:rsidRPr="00BB5F26">
        <w:rPr>
          <w:rFonts w:ascii="Times New Roman" w:hAnsi="Times New Roman" w:cs="Times New Roman"/>
          <w:sz w:val="26"/>
          <w:szCs w:val="26"/>
        </w:rPr>
        <w:t xml:space="preserve"> октября </w:t>
      </w:r>
      <w:r w:rsidRPr="00BB5F26">
        <w:rPr>
          <w:rFonts w:ascii="Times New Roman" w:hAnsi="Times New Roman" w:cs="Times New Roman"/>
          <w:sz w:val="26"/>
          <w:szCs w:val="26"/>
        </w:rPr>
        <w:t>2012</w:t>
      </w:r>
      <w:r w:rsidR="00BF4205" w:rsidRPr="00BB5F26">
        <w:rPr>
          <w:rFonts w:ascii="Times New Roman" w:hAnsi="Times New Roman" w:cs="Times New Roman"/>
          <w:sz w:val="26"/>
          <w:szCs w:val="26"/>
        </w:rPr>
        <w:t xml:space="preserve"> года</w:t>
      </w:r>
      <w:r w:rsidR="00521DC8" w:rsidRPr="00BB5F26">
        <w:rPr>
          <w:rFonts w:ascii="Times New Roman" w:hAnsi="Times New Roman" w:cs="Times New Roman"/>
          <w:sz w:val="26"/>
          <w:szCs w:val="26"/>
        </w:rPr>
        <w:t xml:space="preserve"> № 464-пп.</w:t>
      </w:r>
      <w:proofErr w:type="gramEnd"/>
    </w:p>
    <w:p w:rsidR="00001FEB" w:rsidRPr="00BB5F26" w:rsidRDefault="00AD5FE5" w:rsidP="00AD5FE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B5F26">
        <w:rPr>
          <w:rFonts w:ascii="Times New Roman" w:hAnsi="Times New Roman" w:cs="Times New Roman"/>
          <w:sz w:val="26"/>
          <w:szCs w:val="26"/>
        </w:rPr>
        <w:t>Перечень мероприятий и объемы финансового обеспечения реализации ведомственной программы приведены в приложении № 2 к ведомственной программе.</w:t>
      </w:r>
      <w:r w:rsidR="00001FEB" w:rsidRPr="00BB5F26">
        <w:rPr>
          <w:rFonts w:ascii="Times New Roman" w:hAnsi="Times New Roman" w:cs="Times New Roman"/>
          <w:sz w:val="28"/>
          <w:szCs w:val="28"/>
        </w:rPr>
        <w:br w:type="page"/>
      </w:r>
    </w:p>
    <w:p w:rsidR="00001FEB" w:rsidRPr="00BB5F26" w:rsidRDefault="00001FEB" w:rsidP="00F70F77">
      <w:pPr>
        <w:pStyle w:val="ConsPlusNormal"/>
        <w:ind w:firstLine="540"/>
        <w:jc w:val="both"/>
        <w:rPr>
          <w:rFonts w:ascii="Times New Roman" w:hAnsi="Times New Roman" w:cs="Times New Roman"/>
          <w:sz w:val="28"/>
          <w:szCs w:val="28"/>
        </w:rPr>
        <w:sectPr w:rsidR="00001FEB" w:rsidRPr="00BB5F26" w:rsidSect="001D796F">
          <w:pgSz w:w="11906" w:h="16838"/>
          <w:pgMar w:top="568" w:right="851" w:bottom="1134" w:left="1701" w:header="709" w:footer="709" w:gutter="0"/>
          <w:cols w:space="708"/>
          <w:docGrid w:linePitch="360"/>
        </w:sectPr>
      </w:pPr>
    </w:p>
    <w:p w:rsidR="00110C40" w:rsidRPr="00061C27" w:rsidRDefault="00110C40" w:rsidP="00110C40">
      <w:pPr>
        <w:spacing w:after="0" w:line="240" w:lineRule="auto"/>
        <w:ind w:left="9923" w:right="-285"/>
        <w:jc w:val="center"/>
        <w:rPr>
          <w:rFonts w:ascii="Times New Roman" w:hAnsi="Times New Roman" w:cs="Times New Roman"/>
          <w:sz w:val="24"/>
          <w:szCs w:val="24"/>
        </w:rPr>
      </w:pPr>
      <w:r w:rsidRPr="00061C27">
        <w:rPr>
          <w:rFonts w:ascii="Times New Roman" w:hAnsi="Times New Roman" w:cs="Times New Roman"/>
          <w:sz w:val="24"/>
          <w:szCs w:val="24"/>
        </w:rPr>
        <w:lastRenderedPageBreak/>
        <w:t>Приложение № 1</w:t>
      </w:r>
    </w:p>
    <w:p w:rsidR="00110C40" w:rsidRPr="00061C27" w:rsidRDefault="00110C40" w:rsidP="00110C40">
      <w:pPr>
        <w:spacing w:after="0" w:line="240" w:lineRule="auto"/>
        <w:ind w:left="9923" w:right="-284" w:firstLine="142"/>
        <w:jc w:val="center"/>
        <w:rPr>
          <w:rFonts w:ascii="Times New Roman" w:hAnsi="Times New Roman" w:cs="Times New Roman"/>
          <w:sz w:val="24"/>
          <w:szCs w:val="24"/>
        </w:rPr>
      </w:pPr>
      <w:r w:rsidRPr="00061C27">
        <w:rPr>
          <w:rFonts w:ascii="Times New Roman" w:hAnsi="Times New Roman" w:cs="Times New Roman"/>
          <w:sz w:val="24"/>
          <w:szCs w:val="24"/>
        </w:rPr>
        <w:t xml:space="preserve">к ведомственной целевой программе </w:t>
      </w:r>
    </w:p>
    <w:p w:rsidR="00110C40" w:rsidRPr="00061C27" w:rsidRDefault="00110C40" w:rsidP="00110C40">
      <w:pPr>
        <w:spacing w:after="0" w:line="240" w:lineRule="auto"/>
        <w:ind w:left="9923" w:right="-284" w:firstLine="142"/>
        <w:jc w:val="center"/>
        <w:rPr>
          <w:rFonts w:ascii="Times New Roman" w:hAnsi="Times New Roman" w:cs="Times New Roman"/>
          <w:sz w:val="24"/>
          <w:szCs w:val="24"/>
        </w:rPr>
      </w:pPr>
      <w:r w:rsidRPr="00061C27">
        <w:rPr>
          <w:rFonts w:ascii="Times New Roman" w:hAnsi="Times New Roman" w:cs="Times New Roman"/>
          <w:sz w:val="24"/>
          <w:szCs w:val="24"/>
        </w:rPr>
        <w:t>"Развитие городского хозяйства на территории городского округа "Город Архангельск"</w:t>
      </w:r>
    </w:p>
    <w:p w:rsidR="00110C40" w:rsidRPr="00061C27" w:rsidRDefault="00110C40" w:rsidP="00110C40">
      <w:pPr>
        <w:adjustRightInd w:val="0"/>
        <w:spacing w:after="0" w:line="240" w:lineRule="auto"/>
        <w:rPr>
          <w:rFonts w:ascii="Times New Roman" w:hAnsi="Times New Roman" w:cs="Times New Roman"/>
          <w:sz w:val="24"/>
          <w:szCs w:val="24"/>
        </w:rPr>
      </w:pPr>
    </w:p>
    <w:p w:rsidR="00110C40" w:rsidRPr="00061C27" w:rsidRDefault="00110C40" w:rsidP="00110C40">
      <w:pPr>
        <w:spacing w:after="0" w:line="240" w:lineRule="auto"/>
        <w:jc w:val="center"/>
        <w:rPr>
          <w:rFonts w:ascii="Times New Roman" w:hAnsi="Times New Roman" w:cs="Times New Roman"/>
          <w:b/>
          <w:sz w:val="24"/>
          <w:szCs w:val="24"/>
        </w:rPr>
      </w:pPr>
    </w:p>
    <w:p w:rsidR="00110C40" w:rsidRPr="00061C27" w:rsidRDefault="00110C40" w:rsidP="00110C40">
      <w:pPr>
        <w:spacing w:after="0" w:line="240" w:lineRule="auto"/>
        <w:jc w:val="center"/>
        <w:rPr>
          <w:rFonts w:ascii="Times New Roman" w:hAnsi="Times New Roman" w:cs="Times New Roman"/>
          <w:b/>
          <w:sz w:val="24"/>
          <w:szCs w:val="24"/>
        </w:rPr>
      </w:pPr>
      <w:r w:rsidRPr="00061C27">
        <w:rPr>
          <w:rFonts w:ascii="Times New Roman" w:hAnsi="Times New Roman" w:cs="Times New Roman"/>
          <w:b/>
          <w:sz w:val="24"/>
          <w:szCs w:val="24"/>
        </w:rPr>
        <w:t xml:space="preserve">СВЕДЕНИЯ </w:t>
      </w:r>
    </w:p>
    <w:p w:rsidR="00110C40" w:rsidRPr="00061C27" w:rsidRDefault="00110C40" w:rsidP="00110C40">
      <w:pPr>
        <w:spacing w:after="0" w:line="240" w:lineRule="auto"/>
        <w:jc w:val="center"/>
        <w:rPr>
          <w:rFonts w:ascii="Times New Roman" w:hAnsi="Times New Roman" w:cs="Times New Roman"/>
          <w:b/>
          <w:sz w:val="24"/>
          <w:szCs w:val="24"/>
        </w:rPr>
      </w:pPr>
      <w:r w:rsidRPr="00061C27">
        <w:rPr>
          <w:rFonts w:ascii="Times New Roman" w:hAnsi="Times New Roman" w:cs="Times New Roman"/>
          <w:b/>
          <w:sz w:val="24"/>
          <w:szCs w:val="24"/>
        </w:rPr>
        <w:t xml:space="preserve">о целевых индикаторах ведомственной программы "Развитие городского хозяйства </w:t>
      </w:r>
    </w:p>
    <w:p w:rsidR="00110C40" w:rsidRPr="00061C27" w:rsidRDefault="00110C40" w:rsidP="00110C40">
      <w:pPr>
        <w:spacing w:after="0" w:line="240" w:lineRule="auto"/>
        <w:jc w:val="center"/>
        <w:rPr>
          <w:rFonts w:ascii="Times New Roman" w:hAnsi="Times New Roman" w:cs="Times New Roman"/>
          <w:b/>
          <w:sz w:val="24"/>
          <w:szCs w:val="24"/>
        </w:rPr>
      </w:pPr>
      <w:r w:rsidRPr="00061C27">
        <w:rPr>
          <w:rFonts w:ascii="Times New Roman" w:hAnsi="Times New Roman" w:cs="Times New Roman"/>
          <w:b/>
          <w:sz w:val="24"/>
          <w:szCs w:val="24"/>
        </w:rPr>
        <w:t>на территории городского округа "Город Архангельск" и их значениях</w:t>
      </w:r>
    </w:p>
    <w:p w:rsidR="00110C40" w:rsidRPr="00110C40" w:rsidRDefault="00110C40" w:rsidP="00110C40">
      <w:pPr>
        <w:spacing w:after="0" w:line="240" w:lineRule="auto"/>
        <w:jc w:val="center"/>
        <w:rPr>
          <w:rFonts w:ascii="Times New Roman" w:hAnsi="Times New Roman" w:cs="Times New Roman"/>
          <w:b/>
          <w:sz w:val="20"/>
          <w:szCs w:val="20"/>
        </w:rPr>
      </w:pPr>
    </w:p>
    <w:tbl>
      <w:tblPr>
        <w:tblW w:w="1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5"/>
        <w:gridCol w:w="1121"/>
        <w:gridCol w:w="1201"/>
        <w:gridCol w:w="1301"/>
        <w:gridCol w:w="1360"/>
        <w:gridCol w:w="1400"/>
        <w:gridCol w:w="1260"/>
        <w:gridCol w:w="1260"/>
        <w:gridCol w:w="1260"/>
        <w:gridCol w:w="1039"/>
      </w:tblGrid>
      <w:tr w:rsidR="00110C40" w:rsidRPr="00110C40" w:rsidTr="00857BEB">
        <w:trPr>
          <w:trHeight w:val="300"/>
        </w:trPr>
        <w:tc>
          <w:tcPr>
            <w:tcW w:w="4265" w:type="dxa"/>
            <w:vMerge w:val="restart"/>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Наименование</w:t>
            </w:r>
          </w:p>
        </w:tc>
        <w:tc>
          <w:tcPr>
            <w:tcW w:w="1121" w:type="dxa"/>
            <w:vMerge w:val="restart"/>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Ед. изм.</w:t>
            </w:r>
          </w:p>
        </w:tc>
        <w:tc>
          <w:tcPr>
            <w:tcW w:w="10081" w:type="dxa"/>
            <w:gridSpan w:val="8"/>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 Значения целевых индикаторов </w:t>
            </w:r>
          </w:p>
        </w:tc>
      </w:tr>
      <w:tr w:rsidR="00110C40" w:rsidRPr="00110C40" w:rsidTr="00857BEB">
        <w:trPr>
          <w:trHeight w:val="300"/>
        </w:trPr>
        <w:tc>
          <w:tcPr>
            <w:tcW w:w="4265" w:type="dxa"/>
            <w:vMerge/>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p>
        </w:tc>
        <w:tc>
          <w:tcPr>
            <w:tcW w:w="1121" w:type="dxa"/>
            <w:vMerge/>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p>
        </w:tc>
        <w:tc>
          <w:tcPr>
            <w:tcW w:w="1201" w:type="dxa"/>
            <w:vMerge w:val="restart"/>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2020</w:t>
            </w:r>
          </w:p>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год</w:t>
            </w:r>
          </w:p>
        </w:tc>
        <w:tc>
          <w:tcPr>
            <w:tcW w:w="1301" w:type="dxa"/>
            <w:vMerge w:val="restart"/>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2021</w:t>
            </w:r>
          </w:p>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год</w:t>
            </w:r>
          </w:p>
        </w:tc>
        <w:tc>
          <w:tcPr>
            <w:tcW w:w="7579" w:type="dxa"/>
            <w:gridSpan w:val="6"/>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 Годы реализации ведомственной программы </w:t>
            </w:r>
          </w:p>
        </w:tc>
      </w:tr>
      <w:tr w:rsidR="00110C40" w:rsidRPr="00110C40" w:rsidTr="00857BEB">
        <w:trPr>
          <w:trHeight w:val="300"/>
        </w:trPr>
        <w:tc>
          <w:tcPr>
            <w:tcW w:w="4265" w:type="dxa"/>
            <w:vMerge/>
            <w:tcBorders>
              <w:bottom w:val="single" w:sz="4" w:space="0" w:color="auto"/>
            </w:tcBorders>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p>
        </w:tc>
        <w:tc>
          <w:tcPr>
            <w:tcW w:w="1121" w:type="dxa"/>
            <w:vMerge/>
            <w:tcBorders>
              <w:bottom w:val="single" w:sz="4" w:space="0" w:color="auto"/>
            </w:tcBorders>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p>
        </w:tc>
        <w:tc>
          <w:tcPr>
            <w:tcW w:w="1201" w:type="dxa"/>
            <w:vMerge/>
            <w:tcBorders>
              <w:bottom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p>
        </w:tc>
        <w:tc>
          <w:tcPr>
            <w:tcW w:w="1301" w:type="dxa"/>
            <w:vMerge/>
            <w:tcBorders>
              <w:bottom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p>
        </w:tc>
        <w:tc>
          <w:tcPr>
            <w:tcW w:w="1360" w:type="dxa"/>
            <w:tcBorders>
              <w:bottom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2022</w:t>
            </w:r>
          </w:p>
        </w:tc>
        <w:tc>
          <w:tcPr>
            <w:tcW w:w="1400" w:type="dxa"/>
            <w:tcBorders>
              <w:bottom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2023</w:t>
            </w:r>
          </w:p>
        </w:tc>
        <w:tc>
          <w:tcPr>
            <w:tcW w:w="1260" w:type="dxa"/>
            <w:tcBorders>
              <w:bottom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2024</w:t>
            </w:r>
          </w:p>
        </w:tc>
        <w:tc>
          <w:tcPr>
            <w:tcW w:w="1260" w:type="dxa"/>
            <w:tcBorders>
              <w:bottom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2025</w:t>
            </w:r>
          </w:p>
        </w:tc>
        <w:tc>
          <w:tcPr>
            <w:tcW w:w="1260" w:type="dxa"/>
            <w:tcBorders>
              <w:bottom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2026</w:t>
            </w:r>
          </w:p>
        </w:tc>
        <w:tc>
          <w:tcPr>
            <w:tcW w:w="1039" w:type="dxa"/>
            <w:tcBorders>
              <w:bottom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2027</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blHeader/>
        </w:trPr>
        <w:tc>
          <w:tcPr>
            <w:tcW w:w="4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ind w:left="132"/>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2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5</w:t>
            </w:r>
          </w:p>
        </w:tc>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6</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tcBorders>
              <w:top w:val="single" w:sz="4" w:space="0" w:color="auto"/>
            </w:tcBorders>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1. Количество многоквартирных домов, расположенных </w:t>
            </w:r>
            <w:r w:rsidRPr="00110C40">
              <w:rPr>
                <w:rFonts w:ascii="Times New Roman" w:hAnsi="Times New Roman" w:cs="Times New Roman"/>
                <w:color w:val="000000"/>
                <w:sz w:val="20"/>
                <w:szCs w:val="20"/>
              </w:rPr>
              <w:br/>
              <w:t>на территории городского округа "Город Архангельск", в отношении которых проведен капитальный ремонт в соответствующем году</w:t>
            </w:r>
          </w:p>
        </w:tc>
        <w:tc>
          <w:tcPr>
            <w:tcW w:w="1121" w:type="dxa"/>
            <w:tcBorders>
              <w:top w:val="single" w:sz="4" w:space="0" w:color="auto"/>
            </w:tcBorders>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tcBorders>
              <w:top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301" w:type="dxa"/>
            <w:tcBorders>
              <w:top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tcBorders>
              <w:top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400" w:type="dxa"/>
            <w:tcBorders>
              <w:top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tcBorders>
              <w:top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 -</w:t>
            </w:r>
          </w:p>
        </w:tc>
        <w:tc>
          <w:tcPr>
            <w:tcW w:w="1260" w:type="dxa"/>
            <w:tcBorders>
              <w:top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 </w:t>
            </w:r>
          </w:p>
        </w:tc>
        <w:tc>
          <w:tcPr>
            <w:tcW w:w="1260" w:type="dxa"/>
            <w:tcBorders>
              <w:top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 </w:t>
            </w:r>
          </w:p>
        </w:tc>
        <w:tc>
          <w:tcPr>
            <w:tcW w:w="1039" w:type="dxa"/>
            <w:tcBorders>
              <w:top w:val="single" w:sz="4" w:space="0" w:color="auto"/>
            </w:tcBorders>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 -</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w:t>
            </w:r>
            <w:r w:rsidRPr="00110C40">
              <w:rPr>
                <w:rFonts w:ascii="Times New Roman" w:hAnsi="Times New Roman" w:cs="Times New Roman"/>
                <w:color w:val="000000"/>
                <w:sz w:val="20"/>
                <w:szCs w:val="20"/>
              </w:rPr>
              <w:br/>
              <w:t>округа "Город Архангельск", в части помещений, находящихся в муниципальной собственности городского округа "Город Архангельск"</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Раз</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 Количество нарушений сроков уплаты дополнительных взносов </w:t>
            </w:r>
            <w:r w:rsidRPr="00110C40">
              <w:rPr>
                <w:rFonts w:ascii="Times New Roman" w:hAnsi="Times New Roman" w:cs="Times New Roman"/>
                <w:color w:val="000000"/>
                <w:sz w:val="20"/>
                <w:szCs w:val="20"/>
              </w:rPr>
              <w:br/>
              <w:t xml:space="preserve">на капитальный ремонт общего имущества </w:t>
            </w:r>
            <w:r w:rsidRPr="00110C40">
              <w:rPr>
                <w:rFonts w:ascii="Times New Roman" w:hAnsi="Times New Roman" w:cs="Times New Roman"/>
                <w:color w:val="000000"/>
                <w:sz w:val="20"/>
                <w:szCs w:val="20"/>
              </w:rPr>
              <w:br/>
              <w:t xml:space="preserve">в многоквартирных домах, расположенных </w:t>
            </w:r>
            <w:r w:rsidRPr="00110C40">
              <w:rPr>
                <w:rFonts w:ascii="Times New Roman" w:hAnsi="Times New Roman" w:cs="Times New Roman"/>
                <w:color w:val="000000"/>
                <w:sz w:val="20"/>
                <w:szCs w:val="20"/>
              </w:rPr>
              <w:br/>
              <w:t>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Раз</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4. Удельный вес общей площади незаселенных жилых помещений </w:t>
            </w:r>
            <w:r w:rsidRPr="00110C40">
              <w:rPr>
                <w:rFonts w:ascii="Times New Roman" w:hAnsi="Times New Roman" w:cs="Times New Roman"/>
                <w:color w:val="000000"/>
                <w:sz w:val="20"/>
                <w:szCs w:val="20"/>
              </w:rPr>
              <w:br/>
              <w:t xml:space="preserve">и неиспользуемых нежилых помещений, находящихся в муниципальной собственности городского округа "Город Архангельск" </w:t>
            </w:r>
            <w:r w:rsidRPr="00110C40">
              <w:rPr>
                <w:rFonts w:ascii="Times New Roman" w:hAnsi="Times New Roman" w:cs="Times New Roman"/>
                <w:color w:val="000000"/>
                <w:sz w:val="20"/>
                <w:szCs w:val="20"/>
              </w:rPr>
              <w:br/>
              <w:t>и расположенных в многоквартирных домах</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4,85</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4,82</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22</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24,7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24,7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24,7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24,7</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24,7</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5. Количество незаселенных жилых помещений в многоквартирных домах, находящихся в муниципальной собственности </w:t>
            </w:r>
            <w:r w:rsidRPr="00110C40">
              <w:rPr>
                <w:rFonts w:ascii="Times New Roman" w:hAnsi="Times New Roman" w:cs="Times New Roman"/>
                <w:color w:val="000000"/>
                <w:sz w:val="20"/>
                <w:szCs w:val="20"/>
              </w:rPr>
              <w:lastRenderedPageBreak/>
              <w:t xml:space="preserve">городского округа "Город Архангельск", </w:t>
            </w:r>
            <w:r w:rsidRPr="00110C40">
              <w:rPr>
                <w:rFonts w:ascii="Times New Roman" w:hAnsi="Times New Roman" w:cs="Times New Roman"/>
                <w:color w:val="000000"/>
                <w:sz w:val="20"/>
                <w:szCs w:val="20"/>
              </w:rPr>
              <w:br/>
              <w:t>по которым проведен ремонт и иные работы (услуги) по приведению их в надлежащее состояние, 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22</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 xml:space="preserve">Целевой индикатор 6. Количество многоквартирных домов, в отношении </w:t>
            </w:r>
            <w:r w:rsidRPr="00110C40">
              <w:rPr>
                <w:rFonts w:ascii="Times New Roman" w:hAnsi="Times New Roman" w:cs="Times New Roman"/>
                <w:color w:val="000000"/>
                <w:sz w:val="20"/>
                <w:szCs w:val="20"/>
              </w:rPr>
              <w:br/>
              <w:t xml:space="preserve">которых проведена экспертиза о признании </w:t>
            </w:r>
            <w:r w:rsidRPr="00110C40">
              <w:rPr>
                <w:rFonts w:ascii="Times New Roman" w:hAnsi="Times New Roman" w:cs="Times New Roman"/>
                <w:color w:val="000000"/>
                <w:sz w:val="20"/>
                <w:szCs w:val="20"/>
              </w:rPr>
              <w:br/>
              <w:t>дома аварийным и подлежащим сносу или реконструкции</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w:t>
            </w:r>
          </w:p>
        </w:tc>
        <w:tc>
          <w:tcPr>
            <w:tcW w:w="1400" w:type="dxa"/>
            <w:shd w:val="clear" w:color="000000" w:fill="FFFFFF"/>
            <w:vAlign w:val="center"/>
            <w:hideMark/>
          </w:tcPr>
          <w:p w:rsidR="00110C40" w:rsidRPr="00110C40" w:rsidRDefault="00784354" w:rsidP="00110C40">
            <w:pPr>
              <w:spacing w:after="0" w:line="240" w:lineRule="auto"/>
              <w:jc w:val="center"/>
              <w:rPr>
                <w:rFonts w:ascii="Times New Roman" w:hAnsi="Times New Roman" w:cs="Times New Roman"/>
                <w:color w:val="000000"/>
                <w:sz w:val="20"/>
                <w:szCs w:val="20"/>
              </w:rPr>
            </w:pPr>
            <w:r w:rsidRPr="00784354">
              <w:rPr>
                <w:rFonts w:ascii="Times New Roman" w:hAnsi="Times New Roman" w:cs="Times New Roman"/>
                <w:color w:val="000000"/>
                <w:sz w:val="20"/>
                <w:szCs w:val="20"/>
                <w:highlight w:val="yellow"/>
              </w:rPr>
              <w:t>203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26</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26</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26</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26</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7. Площадь жилых помещений, изъятых у собственников для муниципальных нужд городского округа </w:t>
            </w:r>
            <w:r w:rsidRPr="00110C40">
              <w:rPr>
                <w:rFonts w:ascii="Times New Roman" w:hAnsi="Times New Roman" w:cs="Times New Roman"/>
                <w:color w:val="000000"/>
                <w:sz w:val="20"/>
                <w:szCs w:val="20"/>
              </w:rPr>
              <w:br/>
              <w:t>"Город Архангельск"</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pacing w:val="-6"/>
                <w:sz w:val="20"/>
                <w:szCs w:val="20"/>
              </w:rPr>
              <w:t>Квадратных метров</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173,2</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270,27</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523,86</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200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8. Количество посещений общих отделений муниципальных бань гражданами</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Тысяч человек</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110,38</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117</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106,2</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9. Количество устраненных аварийных ситуаций на объектах коммунального хозяйства (энергетики)</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c>
          <w:tcPr>
            <w:tcW w:w="1400" w:type="dxa"/>
            <w:shd w:val="clear" w:color="000000" w:fill="FFFFFF"/>
            <w:vAlign w:val="center"/>
            <w:hideMark/>
          </w:tcPr>
          <w:p w:rsidR="00110C40" w:rsidRPr="00110C40" w:rsidRDefault="00D72860" w:rsidP="00110C40">
            <w:pPr>
              <w:spacing w:after="0" w:line="240" w:lineRule="auto"/>
              <w:jc w:val="center"/>
              <w:rPr>
                <w:rFonts w:ascii="Times New Roman" w:hAnsi="Times New Roman" w:cs="Times New Roman"/>
                <w:color w:val="000000"/>
                <w:sz w:val="20"/>
                <w:szCs w:val="20"/>
              </w:rPr>
            </w:pPr>
            <w:r w:rsidRPr="00D72860">
              <w:rPr>
                <w:rFonts w:ascii="Times New Roman" w:hAnsi="Times New Roman" w:cs="Times New Roman"/>
                <w:color w:val="000000"/>
                <w:sz w:val="20"/>
                <w:szCs w:val="20"/>
                <w:highlight w:val="yellow"/>
              </w:rPr>
              <w:t>9</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10. Процент горения светильников уличного освещения на территории городского округа "Город Архангельск"</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69</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69</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75</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auto" w:fill="auto"/>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11. Площадь благоустроенных общественных территорий, содержание которых осуществлялось </w:t>
            </w:r>
            <w:r w:rsidRPr="00110C40">
              <w:rPr>
                <w:rFonts w:ascii="Times New Roman" w:hAnsi="Times New Roman" w:cs="Times New Roman"/>
                <w:color w:val="000000"/>
                <w:sz w:val="20"/>
                <w:szCs w:val="20"/>
              </w:rPr>
              <w:br/>
              <w:t>в соответствующем году</w:t>
            </w:r>
          </w:p>
          <w:p w:rsidR="00110C40" w:rsidRPr="00110C40" w:rsidRDefault="00110C40" w:rsidP="00110C40">
            <w:pPr>
              <w:spacing w:after="0" w:line="240" w:lineRule="auto"/>
              <w:rPr>
                <w:rFonts w:ascii="Times New Roman" w:hAnsi="Times New Roman" w:cs="Times New Roman"/>
                <w:color w:val="000000"/>
                <w:sz w:val="20"/>
                <w:szCs w:val="20"/>
              </w:rPr>
            </w:pPr>
          </w:p>
        </w:tc>
        <w:tc>
          <w:tcPr>
            <w:tcW w:w="1121" w:type="dxa"/>
            <w:shd w:val="clear" w:color="auto" w:fill="auto"/>
            <w:vAlign w:val="center"/>
            <w:hideMark/>
          </w:tcPr>
          <w:p w:rsidR="00110C40" w:rsidRPr="00110C40" w:rsidRDefault="00110C40" w:rsidP="00110C40">
            <w:pPr>
              <w:spacing w:after="0" w:line="240" w:lineRule="auto"/>
              <w:ind w:left="132"/>
              <w:rPr>
                <w:rFonts w:ascii="Times New Roman" w:hAnsi="Times New Roman" w:cs="Times New Roman"/>
                <w:color w:val="000000"/>
                <w:spacing w:val="-6"/>
                <w:sz w:val="20"/>
                <w:szCs w:val="20"/>
              </w:rPr>
            </w:pPr>
            <w:r w:rsidRPr="00110C40">
              <w:rPr>
                <w:rFonts w:ascii="Times New Roman" w:hAnsi="Times New Roman" w:cs="Times New Roman"/>
                <w:color w:val="000000"/>
                <w:spacing w:val="-6"/>
                <w:sz w:val="20"/>
                <w:szCs w:val="20"/>
              </w:rPr>
              <w:t>Квадратных метров</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168 706,50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147 734,2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color w:val="000000"/>
                <w:sz w:val="20"/>
                <w:szCs w:val="20"/>
              </w:rPr>
              <w:t>147 734,2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color w:val="000000"/>
                <w:sz w:val="20"/>
                <w:szCs w:val="20"/>
              </w:rPr>
              <w:t>147 734,2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color w:val="000000"/>
                <w:sz w:val="20"/>
                <w:szCs w:val="20"/>
              </w:rPr>
              <w:t>147 734,2</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color w:val="000000"/>
                <w:sz w:val="20"/>
                <w:szCs w:val="20"/>
              </w:rPr>
              <w:t>147 734,2</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Тыс. кв. м</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285,799</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285,799</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285,799</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w:t>
            </w:r>
            <w:r w:rsidRPr="00110C40">
              <w:rPr>
                <w:rFonts w:ascii="Times New Roman" w:hAnsi="Times New Roman" w:cs="Times New Roman"/>
                <w:color w:val="000000"/>
                <w:sz w:val="20"/>
                <w:szCs w:val="20"/>
              </w:rPr>
              <w:br/>
              <w:t xml:space="preserve">"Город Архангельск" </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95,4</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95,3</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95,3</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93,3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93,3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93,3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93,3</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93,3</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14. Количество мостов </w:t>
            </w:r>
            <w:r w:rsidRPr="00110C40">
              <w:rPr>
                <w:rFonts w:ascii="Times New Roman" w:hAnsi="Times New Roman" w:cs="Times New Roman"/>
                <w:color w:val="000000"/>
                <w:sz w:val="20"/>
                <w:szCs w:val="20"/>
              </w:rPr>
              <w:br/>
              <w:t>и путепроводов городского округа "Город Архангельск", в отношении которых осуществляется ремонт</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c>
          <w:tcPr>
            <w:tcW w:w="1260" w:type="dxa"/>
            <w:shd w:val="clear" w:color="000000" w:fill="FFFFFF"/>
            <w:vAlign w:val="center"/>
            <w:hideMark/>
          </w:tcPr>
          <w:p w:rsidR="00110C40" w:rsidRPr="00110C40" w:rsidRDefault="00663006" w:rsidP="00110C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15. Количество мостов </w:t>
            </w:r>
            <w:r w:rsidRPr="00110C40">
              <w:rPr>
                <w:rFonts w:ascii="Times New Roman" w:hAnsi="Times New Roman" w:cs="Times New Roman"/>
                <w:color w:val="000000"/>
                <w:sz w:val="20"/>
                <w:szCs w:val="20"/>
              </w:rPr>
              <w:br/>
              <w:t xml:space="preserve">и путепроводов городского округа "Город Архангельск", в отношении которых </w:t>
            </w:r>
            <w:r w:rsidRPr="00110C40">
              <w:rPr>
                <w:rFonts w:ascii="Times New Roman" w:hAnsi="Times New Roman" w:cs="Times New Roman"/>
                <w:color w:val="000000"/>
                <w:sz w:val="20"/>
                <w:szCs w:val="20"/>
              </w:rPr>
              <w:lastRenderedPageBreak/>
              <w:t>осуществляется содержание</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29</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29</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27</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33</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33</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29</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29</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43</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43</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43</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19. Количество светофорных объектов, дорожных знаков и указателей городского округа "Город Архангельск", </w:t>
            </w:r>
            <w:r w:rsidRPr="00110C40">
              <w:rPr>
                <w:rFonts w:ascii="Times New Roman" w:hAnsi="Times New Roman" w:cs="Times New Roman"/>
                <w:color w:val="000000"/>
                <w:sz w:val="20"/>
                <w:szCs w:val="20"/>
              </w:rPr>
              <w:br/>
              <w:t>в отношении которых осуществляется содержание и ремонт</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8 874</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8 874</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10 543</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10 740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10 740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10 740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10 740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10 740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260" w:type="dxa"/>
            <w:shd w:val="clear" w:color="000000" w:fill="FFFFFF"/>
            <w:vAlign w:val="center"/>
            <w:hideMark/>
          </w:tcPr>
          <w:p w:rsidR="00110C40" w:rsidRPr="00110C40" w:rsidRDefault="00474FB2" w:rsidP="00110C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c>
          <w:tcPr>
            <w:tcW w:w="1260" w:type="dxa"/>
            <w:shd w:val="clear" w:color="000000" w:fill="FFFFFF"/>
            <w:vAlign w:val="center"/>
            <w:hideMark/>
          </w:tcPr>
          <w:p w:rsidR="00110C40" w:rsidRPr="00110C40" w:rsidRDefault="00474FB2" w:rsidP="00110C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110C40">
              <w:rPr>
                <w:rFonts w:ascii="Times New Roman" w:hAnsi="Times New Roman" w:cs="Times New Roman"/>
                <w:color w:val="000000"/>
                <w:sz w:val="20"/>
                <w:szCs w:val="20"/>
              </w:rPr>
              <w:t>Кего</w:t>
            </w:r>
            <w:proofErr w:type="spellEnd"/>
            <w:r w:rsidRPr="00110C40">
              <w:rPr>
                <w:rFonts w:ascii="Times New Roman" w:hAnsi="Times New Roman" w:cs="Times New Roman"/>
                <w:color w:val="000000"/>
                <w:sz w:val="20"/>
                <w:szCs w:val="20"/>
              </w:rPr>
              <w:t xml:space="preserve"> и </w:t>
            </w:r>
            <w:proofErr w:type="spellStart"/>
            <w:r w:rsidRPr="00110C40">
              <w:rPr>
                <w:rFonts w:ascii="Times New Roman" w:hAnsi="Times New Roman" w:cs="Times New Roman"/>
                <w:color w:val="000000"/>
                <w:sz w:val="20"/>
                <w:szCs w:val="20"/>
              </w:rPr>
              <w:t>Бревенник</w:t>
            </w:r>
            <w:proofErr w:type="spellEnd"/>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3400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4100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26</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29</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24. Своевременность рассмотрения заявлений граждан о предоставлении информации, основанной </w:t>
            </w:r>
            <w:r w:rsidRPr="00110C40">
              <w:rPr>
                <w:rFonts w:ascii="Times New Roman" w:hAnsi="Times New Roman" w:cs="Times New Roman"/>
                <w:color w:val="000000"/>
                <w:sz w:val="20"/>
                <w:szCs w:val="20"/>
              </w:rPr>
              <w:br/>
              <w:t xml:space="preserve">на данных регистрационного учета граждан  </w:t>
            </w:r>
            <w:r w:rsidRPr="00110C40">
              <w:rPr>
                <w:rFonts w:ascii="Times New Roman" w:hAnsi="Times New Roman" w:cs="Times New Roman"/>
                <w:color w:val="000000"/>
                <w:sz w:val="20"/>
                <w:szCs w:val="20"/>
              </w:rPr>
              <w:br/>
              <w:t xml:space="preserve">по месту пребывания и по месту жительства </w:t>
            </w:r>
            <w:r w:rsidRPr="00110C40">
              <w:rPr>
                <w:rFonts w:ascii="Times New Roman" w:hAnsi="Times New Roman" w:cs="Times New Roman"/>
                <w:color w:val="000000"/>
                <w:sz w:val="20"/>
                <w:szCs w:val="20"/>
              </w:rPr>
              <w:br/>
              <w:t>в пределах городского округа "Город Архангельск"</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25. Своевременность рассмотрения заявлений граждан о заключении </w:t>
            </w:r>
            <w:r w:rsidRPr="00110C40">
              <w:rPr>
                <w:rFonts w:ascii="Times New Roman" w:hAnsi="Times New Roman" w:cs="Times New Roman"/>
                <w:color w:val="000000"/>
                <w:sz w:val="20"/>
                <w:szCs w:val="20"/>
              </w:rPr>
              <w:lastRenderedPageBreak/>
              <w:t xml:space="preserve">договора социального найма жилого помещения от общего количества заявлений, поступивших </w:t>
            </w:r>
            <w:r w:rsidRPr="00110C40">
              <w:rPr>
                <w:rFonts w:ascii="Times New Roman" w:hAnsi="Times New Roman" w:cs="Times New Roman"/>
                <w:color w:val="000000"/>
                <w:sz w:val="20"/>
                <w:szCs w:val="20"/>
              </w:rPr>
              <w:br/>
              <w:t>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Целевой индикатор 26. Количество участников общегородского конкурса "Лучший Архангельский дворик"</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66</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35</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27. Количество безнадзорных домашних животных, принятых </w:t>
            </w:r>
            <w:r w:rsidRPr="00110C40">
              <w:rPr>
                <w:rFonts w:ascii="Times New Roman" w:hAnsi="Times New Roman" w:cs="Times New Roman"/>
                <w:color w:val="000000"/>
                <w:sz w:val="20"/>
                <w:szCs w:val="20"/>
              </w:rPr>
              <w:br/>
              <w:t>в муниципальную собственность</w:t>
            </w:r>
            <w:r w:rsidRPr="00110C40">
              <w:rPr>
                <w:rFonts w:ascii="Times New Roman" w:hAnsi="Times New Roman" w:cs="Times New Roman"/>
                <w:color w:val="000000"/>
                <w:sz w:val="20"/>
                <w:szCs w:val="20"/>
              </w:rPr>
              <w:br/>
              <w:t>городского округа "Город Архангельск"</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94</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109</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219</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236</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236</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236</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236</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236</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110C40">
              <w:rPr>
                <w:rFonts w:ascii="Times New Roman" w:hAnsi="Times New Roman" w:cs="Times New Roman"/>
                <w:color w:val="000000"/>
                <w:sz w:val="20"/>
                <w:szCs w:val="20"/>
              </w:rPr>
              <w:t>дств в с</w:t>
            </w:r>
            <w:proofErr w:type="gramEnd"/>
            <w:r w:rsidRPr="00110C40">
              <w:rPr>
                <w:rFonts w:ascii="Times New Roman" w:hAnsi="Times New Roman" w:cs="Times New Roman"/>
                <w:color w:val="000000"/>
                <w:sz w:val="20"/>
                <w:szCs w:val="20"/>
              </w:rPr>
              <w:t>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6</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6</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29. Количество нанимателей жилых помещений муниципального жилищного фонда, для которых плата за содержание </w:t>
            </w:r>
            <w:r w:rsidRPr="00110C40">
              <w:rPr>
                <w:rFonts w:ascii="Times New Roman" w:hAnsi="Times New Roman" w:cs="Times New Roman"/>
                <w:color w:val="000000"/>
                <w:sz w:val="20"/>
                <w:szCs w:val="20"/>
              </w:rPr>
              <w:br/>
              <w:t xml:space="preserve">и ремонт жилого помещения установлена </w:t>
            </w:r>
            <w:r w:rsidRPr="00110C40">
              <w:rPr>
                <w:rFonts w:ascii="Times New Roman" w:hAnsi="Times New Roman" w:cs="Times New Roman"/>
                <w:color w:val="000000"/>
                <w:sz w:val="20"/>
                <w:szCs w:val="20"/>
              </w:rPr>
              <w:br/>
              <w:t>в меньшем размере, чем для собственников помещений в многоквартирном доме</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Тысяч человек</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0,8</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1,5</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1,2</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1,2</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w:t>
            </w:r>
            <w:r w:rsidRPr="00110C40">
              <w:rPr>
                <w:rFonts w:ascii="Times New Roman" w:hAnsi="Times New Roman" w:cs="Times New Roman"/>
                <w:color w:val="000000"/>
                <w:sz w:val="20"/>
                <w:szCs w:val="20"/>
              </w:rPr>
              <w:br/>
              <w:t>по оплате банных услуг</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Тысяч человек</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37,67</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36</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35,52</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30,45</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30,45</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30,45</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30,45</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30,45</w:t>
            </w:r>
          </w:p>
        </w:tc>
      </w:tr>
      <w:tr w:rsidR="00F61925" w:rsidRPr="00110C40" w:rsidTr="00F61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F61925" w:rsidRPr="00110C40" w:rsidRDefault="00F61925"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110C40">
              <w:rPr>
                <w:rFonts w:ascii="Times New Roman" w:hAnsi="Times New Roman" w:cs="Times New Roman"/>
                <w:color w:val="000000"/>
                <w:sz w:val="20"/>
                <w:szCs w:val="20"/>
              </w:rPr>
              <w:t>внутримуниципальном</w:t>
            </w:r>
            <w:proofErr w:type="spellEnd"/>
            <w:r w:rsidRPr="00110C40">
              <w:rPr>
                <w:rFonts w:ascii="Times New Roman" w:hAnsi="Times New Roman" w:cs="Times New Roman"/>
                <w:color w:val="000000"/>
                <w:sz w:val="20"/>
                <w:szCs w:val="20"/>
              </w:rPr>
              <w:t xml:space="preserve"> (городском) сообщении, которым в соответствии со статьями 2 и 4 Федерального закона </w:t>
            </w:r>
            <w:r w:rsidRPr="00110C40">
              <w:rPr>
                <w:rFonts w:ascii="Times New Roman" w:hAnsi="Times New Roman" w:cs="Times New Roman"/>
                <w:color w:val="000000"/>
                <w:sz w:val="20"/>
                <w:szCs w:val="20"/>
              </w:rPr>
              <w:br/>
              <w:t xml:space="preserve">от 12.01.1995 № 5-ФЗ "О ветеранах" </w:t>
            </w:r>
            <w:r w:rsidRPr="00110C40">
              <w:rPr>
                <w:rFonts w:ascii="Times New Roman" w:hAnsi="Times New Roman" w:cs="Times New Roman"/>
                <w:color w:val="000000"/>
                <w:sz w:val="20"/>
                <w:szCs w:val="20"/>
              </w:rPr>
              <w:br/>
              <w:t>и муниципальными правовыми актами предоставлено право бесплатного проезда</w:t>
            </w:r>
          </w:p>
        </w:tc>
        <w:tc>
          <w:tcPr>
            <w:tcW w:w="1121" w:type="dxa"/>
            <w:shd w:val="clear" w:color="000000" w:fill="FFFFFF"/>
            <w:vAlign w:val="center"/>
            <w:hideMark/>
          </w:tcPr>
          <w:p w:rsidR="00F61925" w:rsidRPr="00110C40" w:rsidRDefault="00F61925"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Человек</w:t>
            </w:r>
          </w:p>
        </w:tc>
        <w:tc>
          <w:tcPr>
            <w:tcW w:w="1201" w:type="dxa"/>
            <w:shd w:val="clear" w:color="000000" w:fill="FFFFFF"/>
            <w:vAlign w:val="center"/>
            <w:hideMark/>
          </w:tcPr>
          <w:p w:rsidR="00F61925" w:rsidRPr="00110C40" w:rsidRDefault="00F61925"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18 695</w:t>
            </w:r>
          </w:p>
        </w:tc>
        <w:tc>
          <w:tcPr>
            <w:tcW w:w="1301" w:type="dxa"/>
            <w:shd w:val="clear" w:color="000000" w:fill="FFFFFF"/>
            <w:vAlign w:val="center"/>
            <w:hideMark/>
          </w:tcPr>
          <w:p w:rsidR="00F61925" w:rsidRPr="00110C40" w:rsidRDefault="00F61925"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18 280</w:t>
            </w:r>
          </w:p>
        </w:tc>
        <w:tc>
          <w:tcPr>
            <w:tcW w:w="1360" w:type="dxa"/>
            <w:shd w:val="clear" w:color="000000" w:fill="FFFFFF"/>
            <w:vAlign w:val="center"/>
            <w:hideMark/>
          </w:tcPr>
          <w:p w:rsidR="00F61925" w:rsidRPr="00110C40" w:rsidRDefault="00F61925"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18 280</w:t>
            </w:r>
          </w:p>
        </w:tc>
        <w:tc>
          <w:tcPr>
            <w:tcW w:w="1400" w:type="dxa"/>
            <w:shd w:val="clear" w:color="000000" w:fill="FFFFFF"/>
            <w:vAlign w:val="center"/>
            <w:hideMark/>
          </w:tcPr>
          <w:p w:rsidR="00F61925" w:rsidRPr="00F00E2A" w:rsidRDefault="00F61925" w:rsidP="00110C40">
            <w:pPr>
              <w:spacing w:after="0" w:line="240" w:lineRule="auto"/>
              <w:jc w:val="center"/>
              <w:rPr>
                <w:rFonts w:ascii="Times New Roman" w:hAnsi="Times New Roman" w:cs="Times New Roman"/>
                <w:color w:val="000000"/>
                <w:sz w:val="20"/>
                <w:szCs w:val="20"/>
                <w:highlight w:val="yellow"/>
              </w:rPr>
            </w:pPr>
            <w:r w:rsidRPr="00F00E2A">
              <w:rPr>
                <w:rFonts w:ascii="Times New Roman" w:hAnsi="Times New Roman" w:cs="Times New Roman"/>
                <w:color w:val="000000"/>
                <w:sz w:val="20"/>
                <w:szCs w:val="20"/>
                <w:highlight w:val="yellow"/>
              </w:rPr>
              <w:t>20 549</w:t>
            </w:r>
          </w:p>
        </w:tc>
        <w:tc>
          <w:tcPr>
            <w:tcW w:w="1260" w:type="dxa"/>
            <w:shd w:val="clear" w:color="000000" w:fill="FFFFFF"/>
            <w:vAlign w:val="center"/>
            <w:hideMark/>
          </w:tcPr>
          <w:p w:rsidR="00F61925" w:rsidRPr="00F00E2A" w:rsidRDefault="00F61925" w:rsidP="00F61925">
            <w:pPr>
              <w:jc w:val="center"/>
              <w:rPr>
                <w:highlight w:val="yellow"/>
              </w:rPr>
            </w:pPr>
            <w:r w:rsidRPr="00F00E2A">
              <w:rPr>
                <w:rFonts w:ascii="Times New Roman" w:hAnsi="Times New Roman" w:cs="Times New Roman"/>
                <w:color w:val="000000"/>
                <w:sz w:val="20"/>
                <w:szCs w:val="20"/>
                <w:highlight w:val="yellow"/>
              </w:rPr>
              <w:t>20 549</w:t>
            </w:r>
          </w:p>
        </w:tc>
        <w:tc>
          <w:tcPr>
            <w:tcW w:w="1260" w:type="dxa"/>
            <w:shd w:val="clear" w:color="000000" w:fill="FFFFFF"/>
            <w:vAlign w:val="center"/>
            <w:hideMark/>
          </w:tcPr>
          <w:p w:rsidR="00F61925" w:rsidRPr="00F00E2A" w:rsidRDefault="00F61925" w:rsidP="00F61925">
            <w:pPr>
              <w:jc w:val="center"/>
              <w:rPr>
                <w:highlight w:val="yellow"/>
              </w:rPr>
            </w:pPr>
            <w:r w:rsidRPr="00F00E2A">
              <w:rPr>
                <w:rFonts w:ascii="Times New Roman" w:hAnsi="Times New Roman" w:cs="Times New Roman"/>
                <w:color w:val="000000"/>
                <w:sz w:val="20"/>
                <w:szCs w:val="20"/>
                <w:highlight w:val="yellow"/>
              </w:rPr>
              <w:t>20 549</w:t>
            </w:r>
          </w:p>
        </w:tc>
        <w:tc>
          <w:tcPr>
            <w:tcW w:w="1260" w:type="dxa"/>
            <w:shd w:val="clear" w:color="000000" w:fill="FFFFFF"/>
            <w:vAlign w:val="center"/>
            <w:hideMark/>
          </w:tcPr>
          <w:p w:rsidR="00F61925" w:rsidRPr="00F00E2A" w:rsidRDefault="00F61925" w:rsidP="00F61925">
            <w:pPr>
              <w:jc w:val="center"/>
              <w:rPr>
                <w:highlight w:val="yellow"/>
              </w:rPr>
            </w:pPr>
            <w:r w:rsidRPr="00F00E2A">
              <w:rPr>
                <w:rFonts w:ascii="Times New Roman" w:hAnsi="Times New Roman" w:cs="Times New Roman"/>
                <w:color w:val="000000"/>
                <w:sz w:val="20"/>
                <w:szCs w:val="20"/>
                <w:highlight w:val="yellow"/>
              </w:rPr>
              <w:t>20 549</w:t>
            </w:r>
          </w:p>
        </w:tc>
        <w:tc>
          <w:tcPr>
            <w:tcW w:w="1039" w:type="dxa"/>
            <w:shd w:val="clear" w:color="000000" w:fill="FFFFFF"/>
            <w:vAlign w:val="center"/>
            <w:hideMark/>
          </w:tcPr>
          <w:p w:rsidR="00F61925" w:rsidRPr="00F00E2A" w:rsidRDefault="00F61925" w:rsidP="00F61925">
            <w:pPr>
              <w:jc w:val="center"/>
              <w:rPr>
                <w:highlight w:val="yellow"/>
              </w:rPr>
            </w:pPr>
            <w:r w:rsidRPr="00F00E2A">
              <w:rPr>
                <w:rFonts w:ascii="Times New Roman" w:hAnsi="Times New Roman" w:cs="Times New Roman"/>
                <w:color w:val="000000"/>
                <w:sz w:val="20"/>
                <w:szCs w:val="20"/>
                <w:highlight w:val="yellow"/>
              </w:rPr>
              <w:t>20 549</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32. Удельный вес своевременно исполненных судебных актов </w:t>
            </w:r>
            <w:r w:rsidRPr="00110C40">
              <w:rPr>
                <w:rFonts w:ascii="Times New Roman" w:hAnsi="Times New Roman" w:cs="Times New Roman"/>
                <w:color w:val="000000"/>
                <w:sz w:val="20"/>
                <w:szCs w:val="20"/>
              </w:rPr>
              <w:br/>
              <w:t xml:space="preserve">и мировых соглашений по возмещению вреда </w:t>
            </w:r>
            <w:r w:rsidRPr="00110C40">
              <w:rPr>
                <w:rFonts w:ascii="Times New Roman" w:hAnsi="Times New Roman" w:cs="Times New Roman"/>
                <w:color w:val="000000"/>
                <w:sz w:val="20"/>
                <w:szCs w:val="20"/>
              </w:rPr>
              <w:br/>
              <w:t>и постановлений судебных приставов-исполнителей о взыскании исполнительного сбора или наложении штрафа</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33. Количество семей, имеющих право и состоящих на учете </w:t>
            </w:r>
            <w:r w:rsidRPr="00110C40">
              <w:rPr>
                <w:rFonts w:ascii="Times New Roman" w:hAnsi="Times New Roman" w:cs="Times New Roman"/>
                <w:color w:val="000000"/>
                <w:sz w:val="20"/>
                <w:szCs w:val="20"/>
              </w:rPr>
              <w:br/>
              <w:t>на получение жилищных субсидий в связи</w:t>
            </w:r>
            <w:r w:rsidRPr="00110C40">
              <w:rPr>
                <w:rFonts w:ascii="Times New Roman" w:hAnsi="Times New Roman" w:cs="Times New Roman"/>
                <w:color w:val="000000"/>
                <w:sz w:val="20"/>
                <w:szCs w:val="20"/>
              </w:rPr>
              <w:br/>
              <w:t xml:space="preserve">с переселением из районов Крайнего Севера </w:t>
            </w:r>
            <w:r w:rsidRPr="00110C40">
              <w:rPr>
                <w:rFonts w:ascii="Times New Roman" w:hAnsi="Times New Roman" w:cs="Times New Roman"/>
                <w:color w:val="000000"/>
                <w:sz w:val="20"/>
                <w:szCs w:val="20"/>
              </w:rPr>
              <w:br/>
            </w:r>
            <w:r w:rsidRPr="00110C40">
              <w:rPr>
                <w:rFonts w:ascii="Times New Roman" w:hAnsi="Times New Roman" w:cs="Times New Roman"/>
                <w:color w:val="000000"/>
                <w:sz w:val="20"/>
                <w:szCs w:val="20"/>
              </w:rPr>
              <w:lastRenderedPageBreak/>
              <w:t>и приравненных к ним местностям</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Семей</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315</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316</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289</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289</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289</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289</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289</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289</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 xml:space="preserve">Целевой индикатор 34. Значение итоговой </w:t>
            </w:r>
            <w:proofErr w:type="gramStart"/>
            <w:r w:rsidRPr="00110C40">
              <w:rPr>
                <w:rFonts w:ascii="Times New Roman" w:hAnsi="Times New Roman" w:cs="Times New Roman"/>
                <w:color w:val="000000"/>
                <w:sz w:val="20"/>
                <w:szCs w:val="20"/>
              </w:rPr>
              <w:t>оценки качества финансового менеджмента департамента городского хозяйства</w:t>
            </w:r>
            <w:proofErr w:type="gramEnd"/>
            <w:r w:rsidRPr="00110C40">
              <w:rPr>
                <w:rFonts w:ascii="Times New Roman" w:hAnsi="Times New Roman" w:cs="Times New Roman"/>
                <w:color w:val="000000"/>
                <w:sz w:val="20"/>
                <w:szCs w:val="20"/>
              </w:rPr>
              <w:t xml:space="preserve"> </w:t>
            </w:r>
            <w:r w:rsidRPr="00110C40">
              <w:rPr>
                <w:rFonts w:ascii="Times New Roman" w:hAnsi="Times New Roman" w:cs="Times New Roman"/>
                <w:color w:val="000000"/>
                <w:sz w:val="20"/>
                <w:szCs w:val="20"/>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w:t>
            </w:r>
            <w:r w:rsidRPr="00110C40">
              <w:rPr>
                <w:rFonts w:ascii="Times New Roman" w:hAnsi="Times New Roman" w:cs="Times New Roman"/>
                <w:color w:val="000000"/>
                <w:sz w:val="20"/>
                <w:szCs w:val="20"/>
              </w:rPr>
              <w:br/>
              <w:t xml:space="preserve">за отчетный финансовый год </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78,95</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35. Значение итоговой оценки качества финансового мониторинга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w:t>
            </w:r>
            <w:r w:rsidRPr="00110C40">
              <w:rPr>
                <w:rFonts w:ascii="Times New Roman" w:hAnsi="Times New Roman" w:cs="Times New Roman"/>
                <w:color w:val="000000"/>
                <w:sz w:val="20"/>
                <w:szCs w:val="20"/>
              </w:rPr>
              <w:br/>
              <w:t>в текущем финансовом году за отчетный финансовый год</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72,32</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74</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36. Доля муниципальных служащих департамента городского хозяйства, прошедших повышение квалификации </w:t>
            </w:r>
            <w:r w:rsidRPr="00110C40">
              <w:rPr>
                <w:rFonts w:ascii="Times New Roman" w:hAnsi="Times New Roman" w:cs="Times New Roman"/>
                <w:color w:val="000000"/>
                <w:sz w:val="20"/>
                <w:szCs w:val="20"/>
              </w:rPr>
              <w:br/>
              <w:t xml:space="preserve">и переподготовку, а также участвовавших  </w:t>
            </w:r>
            <w:r w:rsidRPr="00110C40">
              <w:rPr>
                <w:rFonts w:ascii="Times New Roman" w:hAnsi="Times New Roman" w:cs="Times New Roman"/>
                <w:color w:val="000000"/>
                <w:sz w:val="20"/>
                <w:szCs w:val="20"/>
              </w:rPr>
              <w:br/>
              <w:t xml:space="preserve">в научно-практических конференциях, обучающих семинарах, тренингах </w:t>
            </w:r>
            <w:r w:rsidRPr="00110C40">
              <w:rPr>
                <w:rFonts w:ascii="Times New Roman" w:hAnsi="Times New Roman" w:cs="Times New Roman"/>
                <w:color w:val="000000"/>
                <w:sz w:val="20"/>
                <w:szCs w:val="20"/>
              </w:rPr>
              <w:br/>
              <w:t>в соответствующем году, от общего числа муниципальных служащих департамента городского хозяйства</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59</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26,7</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22</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22</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22</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w:t>
            </w:r>
            <w:r w:rsidRPr="00110C40">
              <w:rPr>
                <w:rFonts w:ascii="Times New Roman" w:hAnsi="Times New Roman" w:cs="Times New Roman"/>
                <w:color w:val="000000"/>
                <w:sz w:val="20"/>
                <w:szCs w:val="20"/>
              </w:rPr>
              <w:br/>
              <w:t xml:space="preserve">и переподготовку, а также участвовавших </w:t>
            </w:r>
            <w:r w:rsidRPr="00110C40">
              <w:rPr>
                <w:rFonts w:ascii="Times New Roman" w:hAnsi="Times New Roman" w:cs="Times New Roman"/>
                <w:color w:val="000000"/>
                <w:sz w:val="20"/>
                <w:szCs w:val="20"/>
              </w:rPr>
              <w:br/>
              <w:t xml:space="preserve">в научно-практических конференциях, обучающих семинарах, тренингах </w:t>
            </w:r>
            <w:r w:rsidRPr="00110C40">
              <w:rPr>
                <w:rFonts w:ascii="Times New Roman" w:hAnsi="Times New Roman" w:cs="Times New Roman"/>
                <w:color w:val="000000"/>
                <w:sz w:val="20"/>
                <w:szCs w:val="20"/>
              </w:rPr>
              <w:br/>
              <w:t>в соответствующем году, от общего числа муниципальных служащих департамента транспорта, строительства и городской инфраструктуры</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13,9</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13,9</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7,3</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8,3</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38. Количество ледовых переправ, подлежащих устройству </w:t>
            </w:r>
            <w:r w:rsidRPr="00110C40">
              <w:rPr>
                <w:rFonts w:ascii="Times New Roman" w:hAnsi="Times New Roman" w:cs="Times New Roman"/>
                <w:color w:val="000000"/>
                <w:sz w:val="20"/>
                <w:szCs w:val="20"/>
              </w:rPr>
              <w:br/>
              <w:t>и содержанию 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39. Количество пассажиров, перевезенных водным транспортом общего пользования по муниципальным маршрутам </w:t>
            </w:r>
            <w:r w:rsidRPr="00110C40">
              <w:rPr>
                <w:rFonts w:ascii="Times New Roman" w:hAnsi="Times New Roman" w:cs="Times New Roman"/>
                <w:color w:val="000000"/>
                <w:sz w:val="20"/>
                <w:szCs w:val="20"/>
              </w:rPr>
              <w:br/>
            </w:r>
            <w:r w:rsidRPr="00110C40">
              <w:rPr>
                <w:rFonts w:ascii="Times New Roman" w:hAnsi="Times New Roman" w:cs="Times New Roman"/>
                <w:color w:val="000000"/>
                <w:sz w:val="20"/>
                <w:szCs w:val="20"/>
              </w:rPr>
              <w:lastRenderedPageBreak/>
              <w:t>на территории городского округа "Город Архангельск"</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Человек</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441 296</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441 296</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395 500</w:t>
            </w:r>
          </w:p>
        </w:tc>
        <w:tc>
          <w:tcPr>
            <w:tcW w:w="1400" w:type="dxa"/>
            <w:shd w:val="clear" w:color="000000" w:fill="FFFFFF"/>
            <w:vAlign w:val="center"/>
            <w:hideMark/>
          </w:tcPr>
          <w:p w:rsidR="00110C40" w:rsidRPr="00110C40" w:rsidRDefault="00D72860" w:rsidP="00110C40">
            <w:pPr>
              <w:spacing w:after="0" w:line="240" w:lineRule="auto"/>
              <w:jc w:val="center"/>
              <w:rPr>
                <w:rFonts w:ascii="Times New Roman" w:hAnsi="Times New Roman" w:cs="Times New Roman"/>
                <w:color w:val="000000"/>
                <w:sz w:val="20"/>
                <w:szCs w:val="20"/>
              </w:rPr>
            </w:pPr>
            <w:r w:rsidRPr="00D72860">
              <w:rPr>
                <w:rFonts w:ascii="Times New Roman" w:hAnsi="Times New Roman" w:cs="Times New Roman"/>
                <w:color w:val="000000"/>
                <w:sz w:val="20"/>
                <w:szCs w:val="20"/>
                <w:highlight w:val="yellow"/>
              </w:rPr>
              <w:t>379 458</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41. Количество лифтов </w:t>
            </w:r>
            <w:r w:rsidRPr="00110C40">
              <w:rPr>
                <w:rFonts w:ascii="Times New Roman" w:hAnsi="Times New Roman" w:cs="Times New Roman"/>
                <w:color w:val="000000"/>
                <w:sz w:val="20"/>
                <w:szCs w:val="20"/>
              </w:rPr>
              <w:br/>
              <w:t>с истекшим назначенным сроком службы, которые были заменены 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400" w:type="dxa"/>
            <w:shd w:val="clear" w:color="000000" w:fill="FFFFFF"/>
            <w:vAlign w:val="center"/>
            <w:hideMark/>
          </w:tcPr>
          <w:p w:rsidR="00110C40" w:rsidRPr="00110C40" w:rsidRDefault="00CC24DA" w:rsidP="00CC24D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42. Количество аварийных многоквартирных домов, планируемых к сносу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8</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43. Удельный вес исполненных обоснованных обращений </w:t>
            </w:r>
            <w:r w:rsidRPr="00110C40">
              <w:rPr>
                <w:rFonts w:ascii="Times New Roman" w:hAnsi="Times New Roman" w:cs="Times New Roman"/>
                <w:color w:val="000000"/>
                <w:sz w:val="20"/>
                <w:szCs w:val="20"/>
              </w:rPr>
              <w:br/>
              <w:t xml:space="preserve">граждан о проведенных работах </w:t>
            </w:r>
            <w:r w:rsidRPr="00110C40">
              <w:rPr>
                <w:rFonts w:ascii="Times New Roman" w:hAnsi="Times New Roman" w:cs="Times New Roman"/>
                <w:color w:val="000000"/>
                <w:sz w:val="20"/>
                <w:szCs w:val="20"/>
              </w:rPr>
              <w:br/>
              <w:t>по благоустройству и озеленению</w:t>
            </w:r>
            <w:r w:rsidRPr="00110C40">
              <w:rPr>
                <w:rFonts w:ascii="Times New Roman" w:hAnsi="Times New Roman" w:cs="Times New Roman"/>
                <w:color w:val="000000"/>
                <w:sz w:val="20"/>
                <w:szCs w:val="20"/>
              </w:rPr>
              <w:br/>
              <w:t xml:space="preserve">территорий общего пользования городского округа "Город Архангельск" </w:t>
            </w:r>
            <w:r w:rsidRPr="00110C40">
              <w:rPr>
                <w:rFonts w:ascii="Times New Roman" w:hAnsi="Times New Roman" w:cs="Times New Roman"/>
                <w:color w:val="000000"/>
                <w:sz w:val="20"/>
                <w:szCs w:val="20"/>
              </w:rPr>
              <w:br/>
              <w:t>к общему количеству указанных обращений</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44. Количество проведенных технических обследований систем дренажно-ливневой канализации в целях осуществления</w:t>
            </w:r>
            <w:r w:rsidRPr="00110C40">
              <w:rPr>
                <w:rFonts w:ascii="Times New Roman" w:hAnsi="Times New Roman" w:cs="Times New Roman"/>
                <w:color w:val="000000"/>
                <w:sz w:val="20"/>
                <w:szCs w:val="20"/>
              </w:rPr>
              <w:br/>
              <w:t>мер по экологической реабилитации, восстановлению и улучшению</w:t>
            </w:r>
            <w:r w:rsidRPr="00110C40">
              <w:rPr>
                <w:rFonts w:ascii="Times New Roman" w:hAnsi="Times New Roman" w:cs="Times New Roman"/>
                <w:color w:val="000000"/>
                <w:sz w:val="20"/>
                <w:szCs w:val="20"/>
              </w:rPr>
              <w:br/>
              <w:t>экологического состояния водных объектов</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400" w:type="dxa"/>
            <w:shd w:val="clear" w:color="000000" w:fill="FFFFFF"/>
            <w:vAlign w:val="center"/>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45. Количество приобретенных автобусов, работающих </w:t>
            </w:r>
            <w:r w:rsidRPr="00110C40">
              <w:rPr>
                <w:rFonts w:ascii="Times New Roman" w:hAnsi="Times New Roman" w:cs="Times New Roman"/>
                <w:color w:val="000000"/>
                <w:sz w:val="20"/>
                <w:szCs w:val="20"/>
              </w:rPr>
              <w:br/>
              <w:t>на газомоторном топливе</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w:t>
            </w:r>
            <w:r w:rsidRPr="00110C40">
              <w:rPr>
                <w:rFonts w:ascii="Times New Roman" w:hAnsi="Times New Roman" w:cs="Times New Roman"/>
                <w:color w:val="000000"/>
                <w:sz w:val="20"/>
                <w:szCs w:val="20"/>
              </w:rPr>
              <w:br/>
              <w:t>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100</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47. Количество земельных участков, нарушенных при складировании, захоронении промышленных, бытовых </w:t>
            </w:r>
            <w:r w:rsidRPr="00110C40">
              <w:rPr>
                <w:rFonts w:ascii="Times New Roman" w:hAnsi="Times New Roman" w:cs="Times New Roman"/>
                <w:color w:val="000000"/>
                <w:sz w:val="20"/>
                <w:szCs w:val="20"/>
              </w:rPr>
              <w:br/>
              <w:t xml:space="preserve">и других отходов, в отношении которых  реализуются мероприятия по рекультивации </w:t>
            </w:r>
            <w:r w:rsidRPr="00110C40">
              <w:rPr>
                <w:rFonts w:ascii="Times New Roman" w:hAnsi="Times New Roman" w:cs="Times New Roman"/>
                <w:color w:val="000000"/>
                <w:sz w:val="20"/>
                <w:szCs w:val="20"/>
              </w:rPr>
              <w:br/>
              <w:t>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48. Количество схем </w:t>
            </w:r>
            <w:r w:rsidRPr="00110C40">
              <w:rPr>
                <w:rFonts w:ascii="Times New Roman" w:hAnsi="Times New Roman" w:cs="Times New Roman"/>
                <w:color w:val="000000"/>
                <w:sz w:val="20"/>
                <w:szCs w:val="20"/>
              </w:rPr>
              <w:br/>
              <w:t>и программ, в отношении которых проведена актуализация 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1</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vAlign w:val="center"/>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Целевой индикатор 49. Количество многоквартирных домов, в которых осуществлен ремонт фасадов в соответствующем году</w:t>
            </w:r>
          </w:p>
        </w:tc>
        <w:tc>
          <w:tcPr>
            <w:tcW w:w="1121" w:type="dxa"/>
            <w:shd w:val="clear" w:color="000000" w:fill="FFFFFF"/>
            <w:vAlign w:val="center"/>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t>Единиц</w:t>
            </w:r>
          </w:p>
        </w:tc>
        <w:tc>
          <w:tcPr>
            <w:tcW w:w="12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01"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3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40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2</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260"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c>
          <w:tcPr>
            <w:tcW w:w="1039" w:type="dxa"/>
            <w:shd w:val="clear" w:color="000000" w:fill="FFFFFF"/>
            <w:vAlign w:val="center"/>
            <w:hideMark/>
          </w:tcPr>
          <w:p w:rsidR="00110C40" w:rsidRPr="00110C40" w:rsidRDefault="00110C40" w:rsidP="00110C40">
            <w:pPr>
              <w:spacing w:after="0" w:line="240" w:lineRule="auto"/>
              <w:jc w:val="center"/>
              <w:rPr>
                <w:rFonts w:ascii="Times New Roman" w:hAnsi="Times New Roman" w:cs="Times New Roman"/>
                <w:color w:val="000000"/>
                <w:sz w:val="20"/>
                <w:szCs w:val="20"/>
              </w:rPr>
            </w:pPr>
            <w:r w:rsidRPr="00110C40">
              <w:rPr>
                <w:rFonts w:ascii="Times New Roman" w:hAnsi="Times New Roman" w:cs="Times New Roman"/>
                <w:color w:val="000000"/>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hideMark/>
          </w:tcPr>
          <w:p w:rsidR="00110C40" w:rsidRPr="00110C40" w:rsidRDefault="00110C40" w:rsidP="00110C40">
            <w:pPr>
              <w:spacing w:after="0" w:line="240" w:lineRule="auto"/>
              <w:rPr>
                <w:rFonts w:ascii="Times New Roman" w:hAnsi="Times New Roman" w:cs="Times New Roman"/>
                <w:color w:val="000000"/>
                <w:sz w:val="20"/>
                <w:szCs w:val="20"/>
              </w:rPr>
            </w:pPr>
            <w:r w:rsidRPr="00110C40">
              <w:rPr>
                <w:rFonts w:ascii="Times New Roman" w:hAnsi="Times New Roman" w:cs="Times New Roman"/>
                <w:color w:val="000000"/>
                <w:sz w:val="20"/>
                <w:szCs w:val="20"/>
              </w:rPr>
              <w:t xml:space="preserve">Целевой индикатор 50. Количество приобретаемого оборудования для реализации </w:t>
            </w:r>
            <w:r w:rsidRPr="00110C40">
              <w:rPr>
                <w:rFonts w:ascii="Times New Roman" w:hAnsi="Times New Roman" w:cs="Times New Roman"/>
                <w:color w:val="000000"/>
                <w:sz w:val="20"/>
                <w:szCs w:val="20"/>
              </w:rPr>
              <w:lastRenderedPageBreak/>
              <w:t>мероприятий в области коммунального хозяйства  в соответствующем году</w:t>
            </w:r>
          </w:p>
        </w:tc>
        <w:tc>
          <w:tcPr>
            <w:tcW w:w="1121" w:type="dxa"/>
            <w:shd w:val="clear" w:color="000000" w:fill="FFFFFF"/>
            <w:hideMark/>
          </w:tcPr>
          <w:p w:rsidR="00110C40" w:rsidRPr="00110C40" w:rsidRDefault="00110C40" w:rsidP="00110C40">
            <w:pPr>
              <w:spacing w:after="0" w:line="240" w:lineRule="auto"/>
              <w:ind w:left="132"/>
              <w:rPr>
                <w:rFonts w:ascii="Times New Roman" w:hAnsi="Times New Roman" w:cs="Times New Roman"/>
                <w:color w:val="000000"/>
                <w:sz w:val="20"/>
                <w:szCs w:val="20"/>
              </w:rPr>
            </w:pPr>
            <w:r w:rsidRPr="00110C40">
              <w:rPr>
                <w:rFonts w:ascii="Times New Roman" w:hAnsi="Times New Roman" w:cs="Times New Roman"/>
                <w:color w:val="000000"/>
                <w:sz w:val="20"/>
                <w:szCs w:val="20"/>
              </w:rPr>
              <w:lastRenderedPageBreak/>
              <w:t>Единиц</w:t>
            </w:r>
          </w:p>
        </w:tc>
        <w:tc>
          <w:tcPr>
            <w:tcW w:w="1201"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301"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36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40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3</w:t>
            </w:r>
          </w:p>
        </w:tc>
        <w:tc>
          <w:tcPr>
            <w:tcW w:w="126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26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26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039"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r>
      <w:tr w:rsidR="00110C40"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hideMark/>
          </w:tcPr>
          <w:p w:rsidR="00110C40" w:rsidRPr="00110C40" w:rsidRDefault="00110C40" w:rsidP="00857BEB">
            <w:pPr>
              <w:spacing w:after="0" w:line="240" w:lineRule="auto"/>
              <w:rPr>
                <w:rFonts w:ascii="Times New Roman" w:hAnsi="Times New Roman" w:cs="Times New Roman"/>
                <w:sz w:val="20"/>
                <w:szCs w:val="20"/>
              </w:rPr>
            </w:pPr>
            <w:r w:rsidRPr="00110C40">
              <w:rPr>
                <w:rFonts w:ascii="Times New Roman" w:hAnsi="Times New Roman" w:cs="Times New Roman"/>
                <w:sz w:val="20"/>
                <w:szCs w:val="20"/>
              </w:rPr>
              <w:lastRenderedPageBreak/>
              <w:t xml:space="preserve">Целевой индикатор 51. Площадь зеленых насаждений, в отношении которых </w:t>
            </w:r>
            <w:r w:rsidRPr="00110C40">
              <w:rPr>
                <w:rFonts w:ascii="Times New Roman" w:hAnsi="Times New Roman" w:cs="Times New Roman"/>
                <w:sz w:val="20"/>
                <w:szCs w:val="20"/>
              </w:rPr>
              <w:br/>
              <w:t xml:space="preserve">проводились мероприятия, направленные </w:t>
            </w:r>
            <w:r w:rsidRPr="00110C40">
              <w:rPr>
                <w:rFonts w:ascii="Times New Roman" w:hAnsi="Times New Roman" w:cs="Times New Roman"/>
                <w:sz w:val="20"/>
                <w:szCs w:val="20"/>
              </w:rPr>
              <w:br/>
              <w:t>на их воспроизводство, в соответствующем году</w:t>
            </w:r>
          </w:p>
        </w:tc>
        <w:tc>
          <w:tcPr>
            <w:tcW w:w="1121" w:type="dxa"/>
            <w:shd w:val="clear" w:color="000000" w:fill="FFFFFF"/>
            <w:hideMark/>
          </w:tcPr>
          <w:p w:rsidR="00110C40" w:rsidRPr="00110C40" w:rsidRDefault="00110C40" w:rsidP="00110C40">
            <w:pPr>
              <w:spacing w:after="0" w:line="240" w:lineRule="auto"/>
              <w:ind w:left="132"/>
              <w:rPr>
                <w:rFonts w:ascii="Times New Roman" w:hAnsi="Times New Roman" w:cs="Times New Roman"/>
                <w:spacing w:val="-8"/>
                <w:sz w:val="20"/>
                <w:szCs w:val="20"/>
              </w:rPr>
            </w:pPr>
            <w:r w:rsidRPr="00110C40">
              <w:rPr>
                <w:rFonts w:ascii="Times New Roman" w:hAnsi="Times New Roman" w:cs="Times New Roman"/>
                <w:spacing w:val="-8"/>
                <w:sz w:val="20"/>
                <w:szCs w:val="20"/>
              </w:rPr>
              <w:t>Квадратных метров</w:t>
            </w:r>
          </w:p>
        </w:tc>
        <w:tc>
          <w:tcPr>
            <w:tcW w:w="1201"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301"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36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40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10 142,0</w:t>
            </w:r>
          </w:p>
        </w:tc>
        <w:tc>
          <w:tcPr>
            <w:tcW w:w="126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5 311,0</w:t>
            </w:r>
          </w:p>
        </w:tc>
        <w:tc>
          <w:tcPr>
            <w:tcW w:w="126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260"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c>
          <w:tcPr>
            <w:tcW w:w="1039" w:type="dxa"/>
            <w:shd w:val="clear" w:color="000000" w:fill="FFFFFF"/>
            <w:hideMark/>
          </w:tcPr>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w:t>
            </w:r>
          </w:p>
        </w:tc>
      </w:tr>
      <w:tr w:rsidR="00857BEB"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tcPr>
          <w:p w:rsidR="00857BEB" w:rsidRPr="00857BEB" w:rsidRDefault="00857BEB" w:rsidP="00857BE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57BEB">
              <w:rPr>
                <w:rFonts w:ascii="Times New Roman" w:eastAsia="Times New Roman" w:hAnsi="Times New Roman" w:cs="Times New Roman"/>
                <w:sz w:val="20"/>
                <w:szCs w:val="20"/>
                <w:lang w:eastAsia="ru-RU"/>
              </w:rPr>
              <w:t>Целевой индикатор 52. Количество общественных туалетов, в отношении которых осуществлялось содержание и ремонт в соответствующем году.</w:t>
            </w:r>
          </w:p>
        </w:tc>
        <w:tc>
          <w:tcPr>
            <w:tcW w:w="1121" w:type="dxa"/>
            <w:shd w:val="clear" w:color="000000" w:fill="FFFFFF"/>
          </w:tcPr>
          <w:p w:rsidR="00857BEB" w:rsidRPr="00110C40" w:rsidRDefault="00807BF5" w:rsidP="00110C40">
            <w:pPr>
              <w:spacing w:after="0" w:line="240" w:lineRule="auto"/>
              <w:ind w:left="132"/>
              <w:rPr>
                <w:rFonts w:ascii="Times New Roman" w:hAnsi="Times New Roman" w:cs="Times New Roman"/>
                <w:spacing w:val="-8"/>
                <w:sz w:val="20"/>
                <w:szCs w:val="20"/>
              </w:rPr>
            </w:pPr>
            <w:r>
              <w:rPr>
                <w:rFonts w:ascii="Times New Roman" w:hAnsi="Times New Roman" w:cs="Times New Roman"/>
                <w:spacing w:val="-8"/>
                <w:sz w:val="20"/>
                <w:szCs w:val="20"/>
              </w:rPr>
              <w:t>Единиц</w:t>
            </w:r>
          </w:p>
        </w:tc>
        <w:tc>
          <w:tcPr>
            <w:tcW w:w="1201"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0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39"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57BEB"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tcPr>
          <w:p w:rsidR="00857BEB" w:rsidRPr="00857BEB" w:rsidRDefault="00857BEB" w:rsidP="00857BEB">
            <w:pPr>
              <w:spacing w:after="0" w:line="240" w:lineRule="auto"/>
              <w:rPr>
                <w:rFonts w:ascii="Times New Roman" w:hAnsi="Times New Roman" w:cs="Times New Roman"/>
                <w:sz w:val="20"/>
                <w:szCs w:val="20"/>
              </w:rPr>
            </w:pPr>
            <w:r w:rsidRPr="00857BEB">
              <w:rPr>
                <w:rFonts w:ascii="Times New Roman" w:hAnsi="Times New Roman" w:cs="Times New Roman"/>
                <w:sz w:val="20"/>
                <w:szCs w:val="20"/>
              </w:rPr>
              <w:t>Целевой индикатор 53. Количество мест (площадок) накопления твердых коммунальных отходов, обустроенных в соответствующем году.</w:t>
            </w:r>
          </w:p>
        </w:tc>
        <w:tc>
          <w:tcPr>
            <w:tcW w:w="1121" w:type="dxa"/>
            <w:shd w:val="clear" w:color="000000" w:fill="FFFFFF"/>
          </w:tcPr>
          <w:p w:rsidR="00857BEB" w:rsidRPr="00110C40" w:rsidRDefault="00807BF5" w:rsidP="00110C40">
            <w:pPr>
              <w:spacing w:after="0" w:line="240" w:lineRule="auto"/>
              <w:ind w:left="132"/>
              <w:rPr>
                <w:rFonts w:ascii="Times New Roman" w:hAnsi="Times New Roman" w:cs="Times New Roman"/>
                <w:spacing w:val="-8"/>
                <w:sz w:val="20"/>
                <w:szCs w:val="20"/>
              </w:rPr>
            </w:pPr>
            <w:r>
              <w:rPr>
                <w:rFonts w:ascii="Times New Roman" w:hAnsi="Times New Roman" w:cs="Times New Roman"/>
                <w:spacing w:val="-8"/>
                <w:sz w:val="20"/>
                <w:szCs w:val="20"/>
              </w:rPr>
              <w:t>Единиц</w:t>
            </w:r>
          </w:p>
        </w:tc>
        <w:tc>
          <w:tcPr>
            <w:tcW w:w="1201"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0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39"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857BEB" w:rsidRPr="00110C40" w:rsidTr="00857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5" w:type="dxa"/>
            <w:shd w:val="clear" w:color="000000" w:fill="FFFFFF"/>
          </w:tcPr>
          <w:p w:rsidR="00857BEB" w:rsidRPr="00857BEB" w:rsidRDefault="00857BEB" w:rsidP="00857BEB">
            <w:pPr>
              <w:spacing w:after="0" w:line="240" w:lineRule="auto"/>
              <w:rPr>
                <w:rFonts w:ascii="Times New Roman" w:hAnsi="Times New Roman" w:cs="Times New Roman"/>
                <w:sz w:val="20"/>
                <w:szCs w:val="20"/>
              </w:rPr>
            </w:pPr>
            <w:r w:rsidRPr="00857BEB">
              <w:rPr>
                <w:rFonts w:ascii="Times New Roman" w:hAnsi="Times New Roman" w:cs="Times New Roman"/>
                <w:sz w:val="20"/>
                <w:szCs w:val="20"/>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 Город Архангельск» в соответствующем году</w:t>
            </w:r>
          </w:p>
        </w:tc>
        <w:tc>
          <w:tcPr>
            <w:tcW w:w="1121" w:type="dxa"/>
            <w:shd w:val="clear" w:color="000000" w:fill="FFFFFF"/>
          </w:tcPr>
          <w:p w:rsidR="00857BEB" w:rsidRPr="00110C40" w:rsidRDefault="00807BF5" w:rsidP="00110C40">
            <w:pPr>
              <w:spacing w:after="0" w:line="240" w:lineRule="auto"/>
              <w:ind w:left="132"/>
              <w:rPr>
                <w:rFonts w:ascii="Times New Roman" w:hAnsi="Times New Roman" w:cs="Times New Roman"/>
                <w:spacing w:val="-8"/>
                <w:sz w:val="20"/>
                <w:szCs w:val="20"/>
              </w:rPr>
            </w:pPr>
            <w:r>
              <w:rPr>
                <w:rFonts w:ascii="Times New Roman" w:hAnsi="Times New Roman" w:cs="Times New Roman"/>
                <w:spacing w:val="-8"/>
                <w:sz w:val="20"/>
                <w:szCs w:val="20"/>
              </w:rPr>
              <w:t>Да</w:t>
            </w:r>
            <w:proofErr w:type="gramStart"/>
            <w:r>
              <w:rPr>
                <w:rFonts w:ascii="Times New Roman" w:hAnsi="Times New Roman" w:cs="Times New Roman"/>
                <w:spacing w:val="-8"/>
                <w:sz w:val="20"/>
                <w:szCs w:val="20"/>
              </w:rPr>
              <w:t>/Н</w:t>
            </w:r>
            <w:proofErr w:type="gramEnd"/>
            <w:r>
              <w:rPr>
                <w:rFonts w:ascii="Times New Roman" w:hAnsi="Times New Roman" w:cs="Times New Roman"/>
                <w:spacing w:val="-8"/>
                <w:sz w:val="20"/>
                <w:szCs w:val="20"/>
              </w:rPr>
              <w:t>ет</w:t>
            </w:r>
          </w:p>
        </w:tc>
        <w:tc>
          <w:tcPr>
            <w:tcW w:w="1201"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01"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0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60"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39" w:type="dxa"/>
            <w:shd w:val="clear" w:color="000000" w:fill="FFFFFF"/>
          </w:tcPr>
          <w:p w:rsidR="00857BEB" w:rsidRPr="00110C40" w:rsidRDefault="00807BF5" w:rsidP="00110C4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rsidR="00110C40" w:rsidRPr="00110C40" w:rsidRDefault="00110C40" w:rsidP="00110C40">
      <w:pPr>
        <w:adjustRightInd w:val="0"/>
        <w:spacing w:after="0" w:line="240" w:lineRule="auto"/>
        <w:jc w:val="center"/>
        <w:outlineLvl w:val="1"/>
        <w:rPr>
          <w:rFonts w:ascii="Times New Roman" w:hAnsi="Times New Roman" w:cs="Times New Roman"/>
          <w:sz w:val="20"/>
          <w:szCs w:val="20"/>
        </w:rPr>
      </w:pPr>
    </w:p>
    <w:p w:rsidR="00110C40" w:rsidRPr="00110C40" w:rsidRDefault="00110C40" w:rsidP="00110C40">
      <w:pPr>
        <w:spacing w:after="0" w:line="240" w:lineRule="auto"/>
        <w:ind w:left="1440" w:right="-31" w:hanging="1440"/>
        <w:rPr>
          <w:rFonts w:ascii="Times New Roman" w:hAnsi="Times New Roman" w:cs="Times New Roman"/>
          <w:sz w:val="20"/>
          <w:szCs w:val="20"/>
        </w:rPr>
      </w:pPr>
      <w:r w:rsidRPr="00110C40">
        <w:rPr>
          <w:rFonts w:ascii="Times New Roman" w:hAnsi="Times New Roman" w:cs="Times New Roman"/>
          <w:sz w:val="20"/>
          <w:szCs w:val="20"/>
        </w:rPr>
        <w:t>Примечание:</w:t>
      </w:r>
      <w:r w:rsidRPr="00110C40">
        <w:rPr>
          <w:rFonts w:ascii="Times New Roman" w:hAnsi="Times New Roman" w:cs="Times New Roman"/>
          <w:sz w:val="20"/>
          <w:szCs w:val="20"/>
        </w:rPr>
        <w:tab/>
        <w:t xml:space="preserve">целевые индикаторы № 13, 14, 15, 35 являются ключевыми показателями эффективности деятельности департамента транспорта, строительства и городской инфраструктуры; </w:t>
      </w:r>
    </w:p>
    <w:p w:rsidR="00110C40" w:rsidRPr="00110C40" w:rsidRDefault="00110C40" w:rsidP="00110C40">
      <w:pPr>
        <w:spacing w:after="0" w:line="240" w:lineRule="auto"/>
        <w:ind w:left="720" w:right="-31" w:firstLine="720"/>
        <w:jc w:val="both"/>
        <w:rPr>
          <w:rFonts w:ascii="Times New Roman" w:hAnsi="Times New Roman" w:cs="Times New Roman"/>
          <w:sz w:val="20"/>
          <w:szCs w:val="20"/>
        </w:rPr>
      </w:pPr>
      <w:r w:rsidRPr="00110C40">
        <w:rPr>
          <w:rFonts w:ascii="Times New Roman" w:hAnsi="Times New Roman" w:cs="Times New Roman"/>
          <w:sz w:val="20"/>
          <w:szCs w:val="20"/>
        </w:rPr>
        <w:t>целевые индикаторы № 4, 6, 10, 16, 17, 18, 34 являются ключевыми показателями эффективности деятельности департамента городского хозяйства.</w:t>
      </w:r>
    </w:p>
    <w:p w:rsidR="00110C40" w:rsidRPr="00110C40" w:rsidRDefault="00110C40" w:rsidP="00110C40">
      <w:pPr>
        <w:spacing w:after="0" w:line="240" w:lineRule="auto"/>
        <w:jc w:val="center"/>
        <w:rPr>
          <w:rFonts w:ascii="Times New Roman" w:hAnsi="Times New Roman" w:cs="Times New Roman"/>
          <w:sz w:val="20"/>
          <w:szCs w:val="20"/>
        </w:rPr>
      </w:pPr>
    </w:p>
    <w:p w:rsidR="00110C40" w:rsidRPr="00110C40" w:rsidRDefault="00110C40" w:rsidP="00110C40">
      <w:pPr>
        <w:spacing w:after="0" w:line="240" w:lineRule="auto"/>
        <w:jc w:val="center"/>
        <w:rPr>
          <w:rFonts w:ascii="Times New Roman" w:hAnsi="Times New Roman" w:cs="Times New Roman"/>
          <w:sz w:val="20"/>
          <w:szCs w:val="20"/>
        </w:rPr>
      </w:pPr>
      <w:r w:rsidRPr="00110C40">
        <w:rPr>
          <w:rFonts w:ascii="Times New Roman" w:hAnsi="Times New Roman" w:cs="Times New Roman"/>
          <w:sz w:val="20"/>
          <w:szCs w:val="20"/>
        </w:rPr>
        <w:t>__________</w:t>
      </w:r>
    </w:p>
    <w:p w:rsidR="00110C40" w:rsidRPr="00110C40" w:rsidRDefault="00110C40" w:rsidP="00110C40">
      <w:pPr>
        <w:spacing w:after="0" w:line="240" w:lineRule="auto"/>
        <w:ind w:left="9923" w:right="-285"/>
        <w:jc w:val="center"/>
        <w:rPr>
          <w:rFonts w:ascii="Times New Roman" w:hAnsi="Times New Roman" w:cs="Times New Roman"/>
          <w:sz w:val="20"/>
          <w:szCs w:val="20"/>
        </w:rPr>
      </w:pPr>
    </w:p>
    <w:p w:rsidR="00110C40" w:rsidRPr="00110C40" w:rsidRDefault="00110C40" w:rsidP="00A02A44">
      <w:pPr>
        <w:spacing w:after="0" w:line="240" w:lineRule="auto"/>
        <w:ind w:left="9923" w:right="-285"/>
        <w:jc w:val="center"/>
        <w:rPr>
          <w:rFonts w:ascii="Times New Roman" w:hAnsi="Times New Roman" w:cs="Times New Roman"/>
          <w:sz w:val="24"/>
          <w:szCs w:val="24"/>
        </w:rPr>
      </w:pPr>
    </w:p>
    <w:p w:rsidR="00110C40" w:rsidRPr="00110C40" w:rsidRDefault="00110C40" w:rsidP="00A02A44">
      <w:pPr>
        <w:spacing w:after="0" w:line="240" w:lineRule="auto"/>
        <w:ind w:left="9923" w:right="-285"/>
        <w:jc w:val="center"/>
        <w:rPr>
          <w:rFonts w:ascii="Times New Roman" w:hAnsi="Times New Roman" w:cs="Times New Roman"/>
          <w:sz w:val="24"/>
          <w:szCs w:val="24"/>
        </w:rPr>
      </w:pPr>
    </w:p>
    <w:p w:rsidR="00110C40" w:rsidRPr="00110C40" w:rsidRDefault="00110C40" w:rsidP="00A02A44">
      <w:pPr>
        <w:spacing w:after="0" w:line="240" w:lineRule="auto"/>
        <w:ind w:left="9923" w:right="-285"/>
        <w:jc w:val="center"/>
        <w:rPr>
          <w:rFonts w:ascii="Times New Roman" w:hAnsi="Times New Roman" w:cs="Times New Roman"/>
          <w:sz w:val="24"/>
          <w:szCs w:val="24"/>
        </w:rPr>
      </w:pPr>
    </w:p>
    <w:p w:rsidR="00110C40" w:rsidRPr="00110C40" w:rsidRDefault="00110C40" w:rsidP="00A02A44">
      <w:pPr>
        <w:spacing w:after="0" w:line="240" w:lineRule="auto"/>
        <w:ind w:left="9923" w:right="-285"/>
        <w:jc w:val="center"/>
        <w:rPr>
          <w:rFonts w:ascii="Times New Roman" w:hAnsi="Times New Roman" w:cs="Times New Roman"/>
          <w:sz w:val="24"/>
          <w:szCs w:val="24"/>
        </w:rPr>
      </w:pPr>
    </w:p>
    <w:p w:rsidR="00110C40" w:rsidRPr="00110C40" w:rsidRDefault="00110C40" w:rsidP="00A02A44">
      <w:pPr>
        <w:spacing w:after="0" w:line="240" w:lineRule="auto"/>
        <w:ind w:left="9923" w:right="-285"/>
        <w:jc w:val="center"/>
        <w:rPr>
          <w:rFonts w:ascii="Times New Roman" w:hAnsi="Times New Roman" w:cs="Times New Roman"/>
          <w:sz w:val="24"/>
          <w:szCs w:val="24"/>
        </w:rPr>
      </w:pPr>
    </w:p>
    <w:p w:rsidR="00110C40" w:rsidRPr="00110C40" w:rsidRDefault="00110C40" w:rsidP="00A02A44">
      <w:pPr>
        <w:spacing w:after="0" w:line="240" w:lineRule="auto"/>
        <w:ind w:left="9923" w:right="-285"/>
        <w:jc w:val="center"/>
        <w:rPr>
          <w:rFonts w:ascii="Times New Roman" w:hAnsi="Times New Roman" w:cs="Times New Roman"/>
          <w:sz w:val="24"/>
          <w:szCs w:val="24"/>
        </w:rPr>
      </w:pPr>
    </w:p>
    <w:p w:rsidR="00110C40" w:rsidRDefault="00110C40" w:rsidP="00A02A44">
      <w:pPr>
        <w:spacing w:after="0" w:line="240" w:lineRule="auto"/>
        <w:ind w:left="9923" w:right="-285"/>
        <w:jc w:val="center"/>
        <w:rPr>
          <w:rFonts w:ascii="Times New Roman" w:hAnsi="Times New Roman" w:cs="Times New Roman"/>
        </w:rPr>
      </w:pPr>
    </w:p>
    <w:p w:rsidR="00110C40" w:rsidRDefault="00110C40" w:rsidP="00A02A44">
      <w:pPr>
        <w:spacing w:after="0" w:line="240" w:lineRule="auto"/>
        <w:ind w:left="9923" w:right="-285"/>
        <w:jc w:val="center"/>
        <w:rPr>
          <w:rFonts w:ascii="Times New Roman" w:hAnsi="Times New Roman" w:cs="Times New Roman"/>
        </w:rPr>
      </w:pPr>
    </w:p>
    <w:p w:rsidR="004B383E" w:rsidRDefault="004B383E"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110C40" w:rsidRDefault="00110C40"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p>
    <w:p w:rsidR="00205217" w:rsidRPr="00205217" w:rsidRDefault="00205217" w:rsidP="00205217">
      <w:pPr>
        <w:widowControl w:val="0"/>
        <w:autoSpaceDE w:val="0"/>
        <w:autoSpaceDN w:val="0"/>
        <w:adjustRightInd w:val="0"/>
        <w:spacing w:after="0" w:line="240" w:lineRule="auto"/>
        <w:ind w:left="9072"/>
        <w:jc w:val="center"/>
        <w:outlineLvl w:val="1"/>
        <w:rPr>
          <w:rFonts w:ascii="Times New Roman" w:eastAsia="Times New Roman" w:hAnsi="Times New Roman" w:cs="Times New Roman"/>
          <w:sz w:val="24"/>
          <w:szCs w:val="24"/>
          <w:lang w:eastAsia="ru-RU" w:bidi="ru-RU"/>
        </w:rPr>
      </w:pPr>
      <w:r w:rsidRPr="00205217">
        <w:rPr>
          <w:rFonts w:ascii="Times New Roman" w:eastAsia="Times New Roman" w:hAnsi="Times New Roman" w:cs="Times New Roman"/>
          <w:sz w:val="24"/>
          <w:szCs w:val="24"/>
          <w:lang w:eastAsia="ru-RU" w:bidi="ru-RU"/>
        </w:rPr>
        <w:lastRenderedPageBreak/>
        <w:t>Приложение № 2</w:t>
      </w:r>
    </w:p>
    <w:p w:rsidR="00205217" w:rsidRPr="00205217" w:rsidRDefault="00205217" w:rsidP="00205217">
      <w:pPr>
        <w:widowControl w:val="0"/>
        <w:autoSpaceDE w:val="0"/>
        <w:autoSpaceDN w:val="0"/>
        <w:spacing w:after="0" w:line="240" w:lineRule="auto"/>
        <w:ind w:left="9072"/>
        <w:jc w:val="center"/>
        <w:rPr>
          <w:rFonts w:ascii="Times New Roman" w:eastAsia="Times New Roman" w:hAnsi="Times New Roman" w:cs="Times New Roman"/>
          <w:sz w:val="24"/>
          <w:szCs w:val="24"/>
          <w:lang w:eastAsia="ru-RU" w:bidi="ru-RU"/>
        </w:rPr>
      </w:pPr>
      <w:r w:rsidRPr="00205217">
        <w:rPr>
          <w:rFonts w:ascii="Times New Roman" w:eastAsia="Times New Roman" w:hAnsi="Times New Roman" w:cs="Times New Roman"/>
          <w:sz w:val="24"/>
          <w:szCs w:val="24"/>
          <w:lang w:eastAsia="ru-RU" w:bidi="ru-RU"/>
        </w:rPr>
        <w:t xml:space="preserve">к ведомственной целевой программе </w:t>
      </w:r>
    </w:p>
    <w:p w:rsidR="00205217" w:rsidRPr="00205217" w:rsidRDefault="00205217" w:rsidP="00205217">
      <w:pPr>
        <w:widowControl w:val="0"/>
        <w:autoSpaceDE w:val="0"/>
        <w:autoSpaceDN w:val="0"/>
        <w:spacing w:after="0" w:line="240" w:lineRule="auto"/>
        <w:ind w:left="9072"/>
        <w:jc w:val="center"/>
        <w:rPr>
          <w:rFonts w:ascii="Times New Roman" w:eastAsia="Times New Roman" w:hAnsi="Times New Roman" w:cs="Times New Roman"/>
          <w:sz w:val="24"/>
          <w:szCs w:val="24"/>
          <w:lang w:eastAsia="ru-RU" w:bidi="ru-RU"/>
        </w:rPr>
      </w:pPr>
      <w:r w:rsidRPr="00205217">
        <w:rPr>
          <w:rFonts w:ascii="Times New Roman" w:eastAsia="Times New Roman" w:hAnsi="Times New Roman" w:cs="Times New Roman"/>
          <w:sz w:val="24"/>
          <w:szCs w:val="24"/>
          <w:lang w:eastAsia="ru-RU" w:bidi="ru-RU"/>
        </w:rPr>
        <w:t xml:space="preserve">"Развитие городского хозяйства на территории </w:t>
      </w:r>
    </w:p>
    <w:p w:rsidR="00205217" w:rsidRPr="00205217" w:rsidRDefault="00205217" w:rsidP="00205217">
      <w:pPr>
        <w:widowControl w:val="0"/>
        <w:autoSpaceDE w:val="0"/>
        <w:autoSpaceDN w:val="0"/>
        <w:spacing w:after="0" w:line="240" w:lineRule="auto"/>
        <w:ind w:left="9072"/>
        <w:jc w:val="center"/>
        <w:rPr>
          <w:rFonts w:ascii="Times New Roman" w:eastAsia="Times New Roman" w:hAnsi="Times New Roman" w:cs="Times New Roman"/>
          <w:sz w:val="24"/>
          <w:szCs w:val="24"/>
          <w:lang w:eastAsia="ru-RU" w:bidi="ru-RU"/>
        </w:rPr>
      </w:pPr>
      <w:r w:rsidRPr="00205217">
        <w:rPr>
          <w:rFonts w:ascii="Times New Roman" w:eastAsia="Times New Roman" w:hAnsi="Times New Roman" w:cs="Times New Roman"/>
          <w:sz w:val="24"/>
          <w:szCs w:val="24"/>
          <w:lang w:eastAsia="ru-RU" w:bidi="ru-RU"/>
        </w:rPr>
        <w:t>городского округа "Город Архангельск"</w:t>
      </w:r>
    </w:p>
    <w:p w:rsidR="00205217" w:rsidRPr="00205217" w:rsidRDefault="00205217" w:rsidP="00205217">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bidi="ru-RU"/>
        </w:rPr>
      </w:pPr>
    </w:p>
    <w:p w:rsidR="00205217" w:rsidRPr="00205217" w:rsidRDefault="00205217" w:rsidP="00205217">
      <w:pPr>
        <w:widowControl w:val="0"/>
        <w:autoSpaceDE w:val="0"/>
        <w:autoSpaceDN w:val="0"/>
        <w:adjustRightInd w:val="0"/>
        <w:spacing w:after="0" w:line="240" w:lineRule="auto"/>
        <w:rPr>
          <w:rFonts w:ascii="Times New Roman" w:eastAsia="Times New Roman" w:hAnsi="Times New Roman" w:cs="Times New Roman"/>
          <w:sz w:val="20"/>
          <w:szCs w:val="20"/>
          <w:lang w:eastAsia="ru-RU" w:bidi="ru-RU"/>
        </w:rPr>
      </w:pPr>
    </w:p>
    <w:p w:rsidR="00205217" w:rsidRPr="00205217" w:rsidRDefault="00205217" w:rsidP="00205217">
      <w:pPr>
        <w:widowControl w:val="0"/>
        <w:autoSpaceDE w:val="0"/>
        <w:autoSpaceDN w:val="0"/>
        <w:spacing w:after="0" w:line="240" w:lineRule="auto"/>
        <w:jc w:val="center"/>
        <w:rPr>
          <w:rFonts w:ascii="Times New Roman" w:eastAsia="Times New Roman" w:hAnsi="Times New Roman" w:cs="Times New Roman"/>
          <w:b/>
          <w:sz w:val="24"/>
          <w:szCs w:val="28"/>
          <w:lang w:eastAsia="ru-RU" w:bidi="ru-RU"/>
        </w:rPr>
      </w:pPr>
      <w:r w:rsidRPr="00205217">
        <w:rPr>
          <w:rFonts w:ascii="Times New Roman" w:eastAsia="Times New Roman" w:hAnsi="Times New Roman" w:cs="Times New Roman"/>
          <w:b/>
          <w:sz w:val="24"/>
          <w:szCs w:val="28"/>
          <w:lang w:eastAsia="ru-RU" w:bidi="ru-RU"/>
        </w:rPr>
        <w:t xml:space="preserve">ПЕРЕЧЕНЬ </w:t>
      </w:r>
    </w:p>
    <w:p w:rsidR="00205217" w:rsidRPr="00205217" w:rsidRDefault="00205217" w:rsidP="00205217">
      <w:pPr>
        <w:widowControl w:val="0"/>
        <w:autoSpaceDE w:val="0"/>
        <w:autoSpaceDN w:val="0"/>
        <w:spacing w:after="0" w:line="240" w:lineRule="auto"/>
        <w:jc w:val="center"/>
        <w:rPr>
          <w:rFonts w:ascii="Times New Roman" w:eastAsia="Times New Roman" w:hAnsi="Times New Roman" w:cs="Times New Roman"/>
          <w:b/>
          <w:sz w:val="24"/>
          <w:szCs w:val="28"/>
          <w:lang w:eastAsia="ru-RU" w:bidi="ru-RU"/>
        </w:rPr>
      </w:pPr>
      <w:r w:rsidRPr="00205217">
        <w:rPr>
          <w:rFonts w:ascii="Times New Roman" w:eastAsia="Times New Roman" w:hAnsi="Times New Roman" w:cs="Times New Roman"/>
          <w:b/>
          <w:sz w:val="24"/>
          <w:szCs w:val="28"/>
          <w:lang w:eastAsia="ru-RU" w:bidi="ru-RU"/>
        </w:rPr>
        <w:t xml:space="preserve">мероприятий и финансовое обеспечение реализации ведомственной программы </w:t>
      </w:r>
    </w:p>
    <w:p w:rsidR="00205217" w:rsidRPr="00205217" w:rsidRDefault="00205217" w:rsidP="00205217">
      <w:pPr>
        <w:widowControl w:val="0"/>
        <w:autoSpaceDE w:val="0"/>
        <w:autoSpaceDN w:val="0"/>
        <w:spacing w:after="0" w:line="240" w:lineRule="auto"/>
        <w:jc w:val="center"/>
        <w:rPr>
          <w:rFonts w:ascii="Times New Roman" w:eastAsia="Times New Roman" w:hAnsi="Times New Roman" w:cs="Times New Roman"/>
          <w:b/>
          <w:bCs/>
          <w:sz w:val="24"/>
          <w:szCs w:val="28"/>
          <w:lang w:eastAsia="ru-RU" w:bidi="ru-RU"/>
        </w:rPr>
      </w:pPr>
      <w:r w:rsidRPr="00205217">
        <w:rPr>
          <w:rFonts w:ascii="Times New Roman" w:eastAsia="Times New Roman" w:hAnsi="Times New Roman" w:cs="Times New Roman"/>
          <w:b/>
          <w:sz w:val="24"/>
          <w:szCs w:val="28"/>
          <w:lang w:eastAsia="ru-RU" w:bidi="ru-RU"/>
        </w:rPr>
        <w:t>"Развитие городского хозяйства на территории городского округа "Город Архангельск"</w:t>
      </w:r>
    </w:p>
    <w:p w:rsidR="00205217" w:rsidRPr="00205217" w:rsidRDefault="00205217" w:rsidP="00205217">
      <w:pPr>
        <w:keepNext/>
        <w:widowControl w:val="0"/>
        <w:autoSpaceDE w:val="0"/>
        <w:autoSpaceDN w:val="0"/>
        <w:spacing w:line="240" w:lineRule="auto"/>
        <w:rPr>
          <w:rFonts w:ascii="Times New Roman" w:eastAsia="Times New Roman" w:hAnsi="Times New Roman" w:cs="Times New Roman"/>
          <w:b/>
          <w:bCs/>
          <w:color w:val="4F81BD"/>
          <w:sz w:val="18"/>
          <w:szCs w:val="18"/>
          <w:lang w:eastAsia="ru-RU" w:bidi="ru-RU"/>
        </w:rPr>
      </w:pPr>
    </w:p>
    <w:tbl>
      <w:tblPr>
        <w:tblW w:w="15456" w:type="dxa"/>
        <w:tblLayout w:type="fixed"/>
        <w:tblCellMar>
          <w:left w:w="0" w:type="dxa"/>
          <w:right w:w="0" w:type="dxa"/>
        </w:tblCellMar>
        <w:tblLook w:val="04A0" w:firstRow="1" w:lastRow="0" w:firstColumn="1" w:lastColumn="0" w:noHBand="0" w:noVBand="1"/>
      </w:tblPr>
      <w:tblGrid>
        <w:gridCol w:w="3534"/>
        <w:gridCol w:w="12"/>
        <w:gridCol w:w="2689"/>
        <w:gridCol w:w="7"/>
        <w:gridCol w:w="2121"/>
        <w:gridCol w:w="6"/>
        <w:gridCol w:w="1417"/>
        <w:gridCol w:w="1276"/>
        <w:gridCol w:w="1134"/>
        <w:gridCol w:w="992"/>
        <w:gridCol w:w="1134"/>
        <w:gridCol w:w="1134"/>
      </w:tblGrid>
      <w:tr w:rsidR="00773FAB" w:rsidRPr="00205217" w:rsidTr="00CD0003">
        <w:trPr>
          <w:trHeight w:val="825"/>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3FAB" w:rsidRPr="00205217" w:rsidRDefault="00773FAB"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Наименование</w:t>
            </w:r>
          </w:p>
        </w:tc>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3FAB" w:rsidRPr="00205217" w:rsidRDefault="00773FAB"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Заказчики ведомственной программы / исполнители ведомственной программы</w:t>
            </w:r>
          </w:p>
        </w:tc>
        <w:tc>
          <w:tcPr>
            <w:tcW w:w="212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3FAB" w:rsidRPr="00205217" w:rsidRDefault="00773FAB"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Источники финансового обеспечения</w:t>
            </w:r>
          </w:p>
        </w:tc>
        <w:tc>
          <w:tcPr>
            <w:tcW w:w="709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773FAB" w:rsidRPr="00205217" w:rsidRDefault="00773FAB"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p w:rsidR="00773FAB" w:rsidRPr="00205217" w:rsidRDefault="00773FAB"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xml:space="preserve">Объемы финансового обеспечения, </w:t>
            </w:r>
            <w:proofErr w:type="spellStart"/>
            <w:r w:rsidRPr="00205217">
              <w:rPr>
                <w:rFonts w:ascii="Times New Roman" w:eastAsia="Times New Roman" w:hAnsi="Times New Roman" w:cs="Times New Roman"/>
                <w:sz w:val="20"/>
                <w:szCs w:val="20"/>
                <w:lang w:eastAsia="ru-RU"/>
              </w:rPr>
              <w:t>тыс</w:t>
            </w:r>
            <w:proofErr w:type="gramStart"/>
            <w:r w:rsidRPr="00205217">
              <w:rPr>
                <w:rFonts w:ascii="Times New Roman" w:eastAsia="Times New Roman" w:hAnsi="Times New Roman" w:cs="Times New Roman"/>
                <w:sz w:val="20"/>
                <w:szCs w:val="20"/>
                <w:lang w:eastAsia="ru-RU"/>
              </w:rPr>
              <w:t>.р</w:t>
            </w:r>
            <w:proofErr w:type="gramEnd"/>
            <w:r w:rsidRPr="00205217">
              <w:rPr>
                <w:rFonts w:ascii="Times New Roman" w:eastAsia="Times New Roman" w:hAnsi="Times New Roman" w:cs="Times New Roman"/>
                <w:sz w:val="20"/>
                <w:szCs w:val="20"/>
                <w:lang w:eastAsia="ru-RU"/>
              </w:rPr>
              <w:t>уб</w:t>
            </w:r>
            <w:proofErr w:type="spellEnd"/>
            <w:r w:rsidRPr="00205217">
              <w:rPr>
                <w:rFonts w:ascii="Times New Roman" w:eastAsia="Times New Roman" w:hAnsi="Times New Roman" w:cs="Times New Roman"/>
                <w:sz w:val="20"/>
                <w:szCs w:val="20"/>
                <w:lang w:eastAsia="ru-RU"/>
              </w:rPr>
              <w:t>.</w:t>
            </w:r>
          </w:p>
        </w:tc>
      </w:tr>
      <w:tr w:rsidR="00205217" w:rsidRPr="00205217" w:rsidTr="0040713F">
        <w:trPr>
          <w:trHeight w:val="495"/>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2022 год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2023 год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2024 год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2025 год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2026 год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2027 год</w:t>
            </w:r>
          </w:p>
        </w:tc>
      </w:tr>
      <w:tr w:rsidR="00205217" w:rsidRPr="00205217" w:rsidTr="0040713F">
        <w:trPr>
          <w:trHeight w:val="255"/>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 Капитальный ремонт многоквартирных домов в целях исполнения судебных актов</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3 833,2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5D3694" w:rsidRPr="00205217" w:rsidTr="00BC0E5C">
        <w:trPr>
          <w:trHeight w:val="1785"/>
        </w:trPr>
        <w:tc>
          <w:tcPr>
            <w:tcW w:w="3546" w:type="dxa"/>
            <w:gridSpan w:val="2"/>
            <w:vMerge w:val="restart"/>
            <w:tcBorders>
              <w:top w:val="single" w:sz="4" w:space="0" w:color="auto"/>
              <w:left w:val="single" w:sz="4" w:space="0" w:color="auto"/>
              <w:right w:val="single" w:sz="4" w:space="0" w:color="auto"/>
            </w:tcBorders>
            <w:shd w:val="clear" w:color="000000" w:fill="FFFFFF"/>
          </w:tcPr>
          <w:p w:rsidR="005D3694" w:rsidRPr="00205217" w:rsidRDefault="005D3694"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689"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97 348,7</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D3694" w:rsidRPr="00F91D38" w:rsidRDefault="008368B8" w:rsidP="00205217">
            <w:pPr>
              <w:spacing w:after="0" w:line="240" w:lineRule="auto"/>
              <w:jc w:val="center"/>
              <w:rPr>
                <w:rFonts w:ascii="Times New Roman" w:eastAsia="Times New Roman" w:hAnsi="Times New Roman" w:cs="Times New Roman"/>
                <w:sz w:val="20"/>
                <w:szCs w:val="20"/>
                <w:lang w:eastAsia="ru-RU"/>
              </w:rPr>
            </w:pPr>
            <w:r w:rsidRPr="008368B8">
              <w:rPr>
                <w:rFonts w:ascii="Times New Roman" w:eastAsia="Times New Roman" w:hAnsi="Times New Roman" w:cs="Times New Roman"/>
                <w:sz w:val="20"/>
                <w:szCs w:val="20"/>
                <w:highlight w:val="yellow"/>
                <w:lang w:eastAsia="ru-RU"/>
              </w:rPr>
              <w:t>104 573,6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DD287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15 800,8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DD287E">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33 610,1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DD287E">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33 610,1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DD287E">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33 610,1</w:t>
            </w:r>
          </w:p>
        </w:tc>
      </w:tr>
      <w:tr w:rsidR="005D3694" w:rsidRPr="00205217" w:rsidTr="00BC0E5C">
        <w:trPr>
          <w:trHeight w:val="1785"/>
        </w:trPr>
        <w:tc>
          <w:tcPr>
            <w:tcW w:w="3546" w:type="dxa"/>
            <w:gridSpan w:val="2"/>
            <w:vMerge/>
            <w:tcBorders>
              <w:left w:val="single" w:sz="4" w:space="0" w:color="auto"/>
              <w:right w:val="single" w:sz="4" w:space="0" w:color="auto"/>
            </w:tcBorders>
            <w:shd w:val="clear" w:color="000000" w:fill="FFFFFF"/>
            <w:hideMark/>
          </w:tcPr>
          <w:p w:rsidR="005D3694" w:rsidRPr="00205217" w:rsidRDefault="005D3694"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5D3694" w:rsidRPr="00205217" w:rsidRDefault="005D3694"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 МУ "ИРЦ"</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D3694" w:rsidRPr="00205217" w:rsidRDefault="005D3694"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97 348,7</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5D3694" w:rsidRPr="00F91D38" w:rsidRDefault="008368B8" w:rsidP="008368B8">
            <w:pPr>
              <w:spacing w:after="0" w:line="240" w:lineRule="auto"/>
              <w:jc w:val="center"/>
              <w:rPr>
                <w:rFonts w:ascii="Times New Roman" w:eastAsia="Times New Roman" w:hAnsi="Times New Roman" w:cs="Times New Roman"/>
                <w:sz w:val="20"/>
                <w:szCs w:val="20"/>
                <w:lang w:eastAsia="ru-RU"/>
              </w:rPr>
            </w:pPr>
            <w:r w:rsidRPr="008368B8">
              <w:rPr>
                <w:rFonts w:ascii="Times New Roman" w:eastAsia="Times New Roman" w:hAnsi="Times New Roman" w:cs="Times New Roman"/>
                <w:sz w:val="20"/>
                <w:szCs w:val="20"/>
                <w:highlight w:val="yellow"/>
                <w:lang w:eastAsia="ru-RU"/>
              </w:rPr>
              <w:t>104 551,5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15 800,8</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33 610,1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33 610,1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33 610,1</w:t>
            </w:r>
          </w:p>
        </w:tc>
      </w:tr>
      <w:tr w:rsidR="005D3694" w:rsidRPr="00205217" w:rsidTr="00BC0E5C">
        <w:trPr>
          <w:trHeight w:val="1785"/>
        </w:trPr>
        <w:tc>
          <w:tcPr>
            <w:tcW w:w="3546" w:type="dxa"/>
            <w:gridSpan w:val="2"/>
            <w:vMerge/>
            <w:tcBorders>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5D369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Администрация  города Архангельска/ отдел учета и отчетности </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5D3694" w:rsidRPr="00F91D38" w:rsidRDefault="005D3694" w:rsidP="00205217">
            <w:pPr>
              <w:spacing w:after="0" w:line="240" w:lineRule="auto"/>
              <w:jc w:val="center"/>
              <w:rPr>
                <w:rFonts w:ascii="Times New Roman" w:eastAsia="Times New Roman" w:hAnsi="Times New Roman" w:cs="Times New Roman"/>
                <w:sz w:val="20"/>
                <w:szCs w:val="20"/>
                <w:lang w:eastAsia="ru-RU"/>
              </w:rPr>
            </w:pPr>
            <w:r w:rsidRPr="005D3694">
              <w:rPr>
                <w:rFonts w:ascii="Times New Roman" w:eastAsia="Times New Roman" w:hAnsi="Times New Roman" w:cs="Times New Roman"/>
                <w:sz w:val="20"/>
                <w:szCs w:val="20"/>
                <w:highlight w:val="yellow"/>
                <w:lang w:eastAsia="ru-RU"/>
              </w:rPr>
              <w:t>22,1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D3694" w:rsidRDefault="005D3694"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5D3694" w:rsidRPr="00205217" w:rsidRDefault="005D3694"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205217" w:rsidRPr="00205217" w:rsidTr="0040713F">
        <w:trPr>
          <w:trHeight w:val="255"/>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40713F"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118,5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70668C" w:rsidRDefault="002D11CD" w:rsidP="00205217">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514,1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2 618,7</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8 177,1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8 177,1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8 177,1</w:t>
            </w:r>
          </w:p>
        </w:tc>
      </w:tr>
      <w:tr w:rsidR="00205217" w:rsidRPr="00205217" w:rsidTr="0040713F">
        <w:trPr>
          <w:trHeight w:val="510"/>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70668C" w:rsidRDefault="002D11CD" w:rsidP="00205217">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514,1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2 618,7</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8 177,1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8 177,1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8 177,1</w:t>
            </w:r>
          </w:p>
        </w:tc>
      </w:tr>
      <w:tr w:rsidR="00205217" w:rsidRPr="00205217" w:rsidTr="0040713F">
        <w:trPr>
          <w:trHeight w:val="765"/>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118,5</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F91D38" w:rsidRDefault="00205217" w:rsidP="00205217">
            <w:pPr>
              <w:spacing w:after="0" w:line="240" w:lineRule="auto"/>
              <w:jc w:val="center"/>
              <w:rPr>
                <w:rFonts w:ascii="Times New Roman" w:eastAsia="Times New Roman" w:hAnsi="Times New Roman" w:cs="Times New Roman"/>
                <w:sz w:val="20"/>
                <w:szCs w:val="20"/>
                <w:lang w:eastAsia="ru-RU"/>
              </w:rPr>
            </w:pPr>
            <w:r w:rsidRPr="00F91D38">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205217" w:rsidRPr="00205217" w:rsidTr="00920B37">
        <w:trPr>
          <w:trHeight w:val="435"/>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89 947,6</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D72860" w:rsidRDefault="00784354" w:rsidP="00205217">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66 797,2</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24 000,0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24 000,0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24 000,0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24 000,0</w:t>
            </w:r>
          </w:p>
        </w:tc>
      </w:tr>
      <w:tr w:rsidR="00205217" w:rsidRPr="00205217" w:rsidTr="0040713F">
        <w:trPr>
          <w:trHeight w:val="765"/>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 МУ "ИРЦ"</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73 017,1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D72860" w:rsidRDefault="00933F05" w:rsidP="00205217">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 xml:space="preserve"> 61 486,2</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24 000,0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24 000,0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24 000,0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24 000,0</w:t>
            </w:r>
          </w:p>
        </w:tc>
      </w:tr>
      <w:tr w:rsidR="00205217" w:rsidRPr="00205217" w:rsidTr="0040713F">
        <w:trPr>
          <w:trHeight w:val="510"/>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16 930,5</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F91D38" w:rsidRDefault="00784354" w:rsidP="00205217">
            <w:pPr>
              <w:spacing w:after="0" w:line="240" w:lineRule="auto"/>
              <w:jc w:val="center"/>
              <w:rPr>
                <w:rFonts w:ascii="Times New Roman" w:eastAsia="Times New Roman" w:hAnsi="Times New Roman" w:cs="Times New Roman"/>
                <w:sz w:val="20"/>
                <w:szCs w:val="20"/>
                <w:lang w:eastAsia="ru-RU"/>
              </w:rPr>
            </w:pPr>
            <w:r w:rsidRPr="00784354">
              <w:rPr>
                <w:rFonts w:ascii="Times New Roman" w:eastAsia="Times New Roman" w:hAnsi="Times New Roman" w:cs="Times New Roman"/>
                <w:sz w:val="20"/>
                <w:szCs w:val="20"/>
                <w:highlight w:val="yellow"/>
                <w:lang w:eastAsia="ru-RU"/>
              </w:rPr>
              <w:t>5 311,0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205217" w:rsidRPr="00205217" w:rsidTr="0040713F">
        <w:trPr>
          <w:trHeight w:val="1275"/>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4 866,2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F91D38" w:rsidRDefault="00F00E2A" w:rsidP="00F00E2A">
            <w:pPr>
              <w:spacing w:after="0" w:line="240" w:lineRule="auto"/>
              <w:jc w:val="center"/>
              <w:rPr>
                <w:rFonts w:ascii="Times New Roman" w:eastAsia="Times New Roman" w:hAnsi="Times New Roman" w:cs="Times New Roman"/>
                <w:sz w:val="20"/>
                <w:szCs w:val="20"/>
                <w:lang w:eastAsia="ru-RU"/>
              </w:rPr>
            </w:pPr>
            <w:r w:rsidRPr="00F00E2A">
              <w:rPr>
                <w:rFonts w:ascii="Times New Roman" w:eastAsia="Times New Roman" w:hAnsi="Times New Roman" w:cs="Times New Roman"/>
                <w:sz w:val="20"/>
                <w:szCs w:val="20"/>
                <w:highlight w:val="yellow"/>
                <w:lang w:eastAsia="ru-RU"/>
              </w:rPr>
              <w:t>6 839,5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r>
      <w:tr w:rsidR="00205217" w:rsidRPr="00205217" w:rsidTr="0040713F">
        <w:trPr>
          <w:trHeight w:val="1275"/>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635,6</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F91D38" w:rsidRDefault="00784354" w:rsidP="00205217">
            <w:pPr>
              <w:spacing w:after="0" w:line="240" w:lineRule="auto"/>
              <w:jc w:val="center"/>
              <w:rPr>
                <w:rFonts w:ascii="Times New Roman" w:eastAsia="Times New Roman" w:hAnsi="Times New Roman" w:cs="Times New Roman"/>
                <w:sz w:val="20"/>
                <w:szCs w:val="20"/>
                <w:lang w:eastAsia="ru-RU"/>
              </w:rPr>
            </w:pPr>
            <w:r w:rsidRPr="00784354">
              <w:rPr>
                <w:rFonts w:ascii="Times New Roman" w:eastAsia="Times New Roman" w:hAnsi="Times New Roman" w:cs="Times New Roman"/>
                <w:sz w:val="20"/>
                <w:szCs w:val="20"/>
                <w:highlight w:val="yellow"/>
                <w:lang w:eastAsia="ru-RU"/>
              </w:rPr>
              <w:t>5 376,3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r>
      <w:tr w:rsidR="00205217" w:rsidRPr="00205217" w:rsidTr="0040713F">
        <w:trPr>
          <w:trHeight w:val="255"/>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7. Изъятие жилых помещений у собственников для муниципальных нужд городского округа "Город Архангельск"</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173 849,4</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D77D33" w:rsidRDefault="002D11CD" w:rsidP="00205217">
            <w:pPr>
              <w:spacing w:after="0" w:line="240" w:lineRule="auto"/>
              <w:jc w:val="center"/>
              <w:rPr>
                <w:rFonts w:ascii="Times New Roman" w:eastAsia="Times New Roman" w:hAnsi="Times New Roman" w:cs="Times New Roman"/>
                <w:sz w:val="20"/>
                <w:szCs w:val="20"/>
                <w:lang w:eastAsia="ru-RU"/>
              </w:rPr>
            </w:pPr>
            <w:r w:rsidRPr="002D11CD">
              <w:rPr>
                <w:rFonts w:ascii="Times New Roman" w:eastAsia="Times New Roman" w:hAnsi="Times New Roman" w:cs="Times New Roman"/>
                <w:sz w:val="20"/>
                <w:szCs w:val="20"/>
                <w:highlight w:val="yellow"/>
                <w:lang w:eastAsia="ru-RU"/>
              </w:rPr>
              <w:t>125 032,4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8 000,0</w:t>
            </w:r>
          </w:p>
        </w:tc>
      </w:tr>
      <w:tr w:rsidR="00205217" w:rsidRPr="00205217" w:rsidTr="000A4F00">
        <w:trPr>
          <w:trHeight w:val="689"/>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10 209,1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D77D33" w:rsidRDefault="00205217" w:rsidP="00205217">
            <w:pPr>
              <w:spacing w:after="0" w:line="240" w:lineRule="auto"/>
              <w:jc w:val="center"/>
              <w:rPr>
                <w:rFonts w:ascii="Times New Roman" w:eastAsia="Times New Roman" w:hAnsi="Times New Roman" w:cs="Times New Roman"/>
                <w:sz w:val="20"/>
                <w:szCs w:val="20"/>
                <w:lang w:eastAsia="ru-RU"/>
              </w:rPr>
            </w:pPr>
            <w:r w:rsidRPr="00D77D33">
              <w:rPr>
                <w:rFonts w:ascii="Times New Roman" w:eastAsia="Times New Roman" w:hAnsi="Times New Roman" w:cs="Times New Roman"/>
                <w:sz w:val="20"/>
                <w:szCs w:val="20"/>
                <w:lang w:eastAsia="ru-RU"/>
              </w:rPr>
              <w:t>8 000,0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8 000,0</w:t>
            </w:r>
          </w:p>
        </w:tc>
      </w:tr>
      <w:tr w:rsidR="00205217" w:rsidRPr="00205217" w:rsidTr="000A4F00">
        <w:trPr>
          <w:trHeight w:val="698"/>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163 640,3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D77D33" w:rsidRDefault="002D11CD" w:rsidP="000536EC">
            <w:pPr>
              <w:spacing w:after="0" w:line="240" w:lineRule="auto"/>
              <w:jc w:val="center"/>
              <w:rPr>
                <w:rFonts w:ascii="Times New Roman" w:eastAsia="Times New Roman" w:hAnsi="Times New Roman" w:cs="Times New Roman"/>
                <w:sz w:val="20"/>
                <w:szCs w:val="20"/>
                <w:lang w:eastAsia="ru-RU"/>
              </w:rPr>
            </w:pPr>
            <w:r w:rsidRPr="002D11CD">
              <w:rPr>
                <w:rFonts w:ascii="Times New Roman" w:eastAsia="Times New Roman" w:hAnsi="Times New Roman" w:cs="Times New Roman"/>
                <w:sz w:val="20"/>
                <w:szCs w:val="20"/>
                <w:highlight w:val="yellow"/>
                <w:lang w:eastAsia="ru-RU"/>
              </w:rPr>
              <w:t>117 032,4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205217" w:rsidRPr="00205217" w:rsidTr="000A4F00">
        <w:trPr>
          <w:trHeight w:val="992"/>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0A4F00"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lastRenderedPageBreak/>
              <w:t>Мероприятие 8. Возмещение убытков МУП "Горбани", связанных с оказанием банных услуг по тарифам, не обеспечивающим возмещение издержек</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33 118,1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34 000,0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28 000,0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28 000,0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28 000,0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28 000,0</w:t>
            </w:r>
          </w:p>
        </w:tc>
      </w:tr>
      <w:tr w:rsidR="00205217" w:rsidRPr="00205217" w:rsidTr="0040713F">
        <w:trPr>
          <w:trHeight w:val="51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9. Текущий ремонт объектов коммунального хозяйства (энергетики)</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6 096,0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D72860" w:rsidP="00205217">
            <w:pPr>
              <w:spacing w:after="0" w:line="240" w:lineRule="auto"/>
              <w:jc w:val="center"/>
              <w:rPr>
                <w:rFonts w:ascii="Times New Roman" w:eastAsia="Times New Roman" w:hAnsi="Times New Roman" w:cs="Times New Roman"/>
                <w:sz w:val="20"/>
                <w:szCs w:val="20"/>
                <w:lang w:eastAsia="ru-RU"/>
              </w:rPr>
            </w:pPr>
            <w:r w:rsidRPr="00D72860">
              <w:rPr>
                <w:rFonts w:ascii="Times New Roman" w:eastAsia="Times New Roman" w:hAnsi="Times New Roman" w:cs="Times New Roman"/>
                <w:sz w:val="20"/>
                <w:szCs w:val="20"/>
                <w:highlight w:val="yellow"/>
                <w:lang w:eastAsia="ru-RU"/>
              </w:rPr>
              <w:t>4 723,0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r>
      <w:tr w:rsidR="00205217" w:rsidRPr="00205217" w:rsidTr="0040713F">
        <w:trPr>
          <w:trHeight w:val="316"/>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10. Уличное освещение</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107 591,8</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15400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114 550,4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90 000,0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90 000,0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90 000,0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90 000,0</w:t>
            </w:r>
          </w:p>
        </w:tc>
      </w:tr>
      <w:tr w:rsidR="00205217" w:rsidRPr="00205217" w:rsidTr="0040713F">
        <w:trPr>
          <w:trHeight w:val="510"/>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107 591,4</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15400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114 550,4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90 000,0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90 000,0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90 000,0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90 000,0</w:t>
            </w:r>
          </w:p>
        </w:tc>
      </w:tr>
      <w:tr w:rsidR="00205217" w:rsidRPr="00205217" w:rsidTr="00920B37">
        <w:trPr>
          <w:trHeight w:val="276"/>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0,4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205217" w:rsidRPr="00205217" w:rsidTr="0040713F">
        <w:trPr>
          <w:trHeight w:val="510"/>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11. Содержание общественных территорий</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32 984,7</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42 967,4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11 818,6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11 818,6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11 818,6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11 818,6</w:t>
            </w:r>
          </w:p>
        </w:tc>
      </w:tr>
      <w:tr w:rsidR="00205217" w:rsidRPr="00205217" w:rsidTr="0040713F">
        <w:trPr>
          <w:trHeight w:val="870"/>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31 429,9</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42 967,4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11 818,6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11 818,6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11 818,6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11 818,6</w:t>
            </w:r>
          </w:p>
        </w:tc>
      </w:tr>
      <w:tr w:rsidR="00205217" w:rsidRPr="00205217" w:rsidTr="0040713F">
        <w:trPr>
          <w:trHeight w:val="870"/>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1 554,8</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color w:val="FF0000"/>
                <w:sz w:val="20"/>
                <w:szCs w:val="20"/>
                <w:lang w:eastAsia="ru-RU"/>
              </w:rPr>
            </w:pPr>
            <w:r w:rsidRPr="00205217">
              <w:rPr>
                <w:rFonts w:ascii="Times New Roman" w:eastAsia="Times New Roman" w:hAnsi="Times New Roman" w:cs="Times New Roman"/>
                <w:color w:val="FF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color w:val="FF0000"/>
                <w:sz w:val="20"/>
                <w:szCs w:val="20"/>
                <w:lang w:eastAsia="ru-RU"/>
              </w:rPr>
            </w:pPr>
            <w:r w:rsidRPr="00205217">
              <w:rPr>
                <w:rFonts w:ascii="Times New Roman" w:eastAsia="Times New Roman" w:hAnsi="Times New Roman" w:cs="Times New Roman"/>
                <w:color w:val="FF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color w:val="FF0000"/>
                <w:sz w:val="20"/>
                <w:szCs w:val="20"/>
                <w:lang w:eastAsia="ru-RU"/>
              </w:rPr>
            </w:pPr>
            <w:r w:rsidRPr="00205217">
              <w:rPr>
                <w:rFonts w:ascii="Times New Roman" w:eastAsia="Times New Roman" w:hAnsi="Times New Roman" w:cs="Times New Roman"/>
                <w:color w:val="FF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color w:val="FF0000"/>
                <w:sz w:val="20"/>
                <w:szCs w:val="20"/>
                <w:lang w:eastAsia="ru-RU"/>
              </w:rPr>
            </w:pPr>
            <w:r w:rsidRPr="00205217">
              <w:rPr>
                <w:rFonts w:ascii="Times New Roman" w:eastAsia="Times New Roman" w:hAnsi="Times New Roman" w:cs="Times New Roman"/>
                <w:color w:val="FF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color w:val="FF0000"/>
                <w:sz w:val="20"/>
                <w:szCs w:val="20"/>
                <w:lang w:eastAsia="ru-RU"/>
              </w:rPr>
            </w:pPr>
            <w:r w:rsidRPr="00205217">
              <w:rPr>
                <w:rFonts w:ascii="Times New Roman" w:eastAsia="Times New Roman" w:hAnsi="Times New Roman" w:cs="Times New Roman"/>
                <w:color w:val="FF0000"/>
                <w:sz w:val="20"/>
                <w:szCs w:val="20"/>
                <w:lang w:eastAsia="ru-RU"/>
              </w:rPr>
              <w:t>-</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12. Содержание внутриквартальных проездов на территории городского округа "Город Архангельск"</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5 192,2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205217" w:rsidRPr="00205217" w:rsidTr="0040713F">
        <w:trPr>
          <w:trHeight w:val="255"/>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Итого</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1 102 148,9</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D72860" w:rsidRDefault="00784354" w:rsidP="00205217">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1 117 203,7</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4726B3" w:rsidRDefault="00784354" w:rsidP="00205217">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556 897,7</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4726B3" w:rsidRDefault="00FA6D6E" w:rsidP="00205217">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303 062,3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4726B3" w:rsidRDefault="004726B3" w:rsidP="00205217">
            <w:pPr>
              <w:spacing w:after="0" w:line="240" w:lineRule="auto"/>
              <w:jc w:val="center"/>
              <w:rPr>
                <w:rFonts w:ascii="Times New Roman" w:eastAsia="Times New Roman" w:hAnsi="Times New Roman" w:cs="Times New Roman"/>
                <w:sz w:val="20"/>
                <w:szCs w:val="20"/>
                <w:highlight w:val="yellow"/>
                <w:lang w:eastAsia="ru-RU"/>
              </w:rPr>
            </w:pPr>
            <w:r w:rsidRPr="004726B3">
              <w:rPr>
                <w:rFonts w:ascii="Times New Roman" w:eastAsia="Times New Roman" w:hAnsi="Times New Roman" w:cs="Times New Roman"/>
                <w:sz w:val="20"/>
                <w:szCs w:val="20"/>
                <w:highlight w:val="yellow"/>
                <w:lang w:eastAsia="ru-RU"/>
              </w:rPr>
              <w:t>278 466,4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4726B3" w:rsidRDefault="004726B3" w:rsidP="00205217">
            <w:pPr>
              <w:spacing w:after="0" w:line="240" w:lineRule="auto"/>
              <w:jc w:val="center"/>
              <w:rPr>
                <w:rFonts w:ascii="Times New Roman" w:eastAsia="Times New Roman" w:hAnsi="Times New Roman" w:cs="Times New Roman"/>
                <w:sz w:val="20"/>
                <w:szCs w:val="20"/>
                <w:highlight w:val="yellow"/>
                <w:lang w:eastAsia="ru-RU"/>
              </w:rPr>
            </w:pPr>
            <w:r w:rsidRPr="004726B3">
              <w:rPr>
                <w:rFonts w:ascii="Times New Roman" w:eastAsia="Times New Roman" w:hAnsi="Times New Roman" w:cs="Times New Roman"/>
                <w:sz w:val="20"/>
                <w:szCs w:val="20"/>
                <w:highlight w:val="yellow"/>
                <w:lang w:eastAsia="ru-RU"/>
              </w:rPr>
              <w:t>278 466,4</w:t>
            </w:r>
            <w:r w:rsidR="00205217" w:rsidRPr="004726B3">
              <w:rPr>
                <w:rFonts w:ascii="Times New Roman" w:eastAsia="Times New Roman" w:hAnsi="Times New Roman" w:cs="Times New Roman"/>
                <w:sz w:val="20"/>
                <w:szCs w:val="20"/>
                <w:highlight w:val="yellow"/>
                <w:lang w:eastAsia="ru-RU"/>
              </w:rPr>
              <w:t>4</w:t>
            </w:r>
          </w:p>
        </w:tc>
      </w:tr>
      <w:tr w:rsidR="00205217" w:rsidRPr="00205217" w:rsidTr="0040713F">
        <w:trPr>
          <w:trHeight w:val="765"/>
        </w:trPr>
        <w:tc>
          <w:tcPr>
            <w:tcW w:w="3546" w:type="dxa"/>
            <w:gridSpan w:val="2"/>
            <w:vMerge/>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1 097 352,7</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D72860" w:rsidRDefault="00784354" w:rsidP="000D7035">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1 112 388,0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C9096F" w:rsidRDefault="00784354" w:rsidP="003606CE">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552 343,9</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C9096F" w:rsidRDefault="00C9096F" w:rsidP="00C9096F">
            <w:pPr>
              <w:spacing w:after="0" w:line="240" w:lineRule="auto"/>
              <w:jc w:val="center"/>
              <w:rPr>
                <w:rFonts w:ascii="Times New Roman" w:eastAsia="Times New Roman" w:hAnsi="Times New Roman" w:cs="Times New Roman"/>
                <w:sz w:val="20"/>
                <w:szCs w:val="20"/>
                <w:highlight w:val="yellow"/>
                <w:lang w:eastAsia="ru-RU"/>
              </w:rPr>
            </w:pPr>
            <w:r w:rsidRPr="00C9096F">
              <w:rPr>
                <w:rFonts w:ascii="Times New Roman" w:eastAsia="Times New Roman" w:hAnsi="Times New Roman" w:cs="Times New Roman"/>
                <w:sz w:val="20"/>
                <w:szCs w:val="20"/>
                <w:highlight w:val="yellow"/>
                <w:lang w:eastAsia="ru-RU"/>
              </w:rPr>
              <w:t>298 508,5</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C9096F" w:rsidRDefault="00C9096F" w:rsidP="00205217">
            <w:pPr>
              <w:spacing w:after="0" w:line="240" w:lineRule="auto"/>
              <w:jc w:val="center"/>
              <w:rPr>
                <w:rFonts w:ascii="Times New Roman" w:eastAsia="Times New Roman" w:hAnsi="Times New Roman" w:cs="Times New Roman"/>
                <w:sz w:val="20"/>
                <w:szCs w:val="20"/>
                <w:highlight w:val="yellow"/>
                <w:lang w:eastAsia="ru-RU"/>
              </w:rPr>
            </w:pPr>
            <w:r w:rsidRPr="00C9096F">
              <w:rPr>
                <w:rFonts w:ascii="Times New Roman" w:eastAsia="Times New Roman" w:hAnsi="Times New Roman" w:cs="Times New Roman"/>
                <w:sz w:val="20"/>
                <w:szCs w:val="20"/>
                <w:highlight w:val="yellow"/>
                <w:lang w:eastAsia="ru-RU"/>
              </w:rPr>
              <w:t>273 912,6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C9096F" w:rsidRDefault="00C9096F" w:rsidP="00205217">
            <w:pPr>
              <w:spacing w:after="0" w:line="240" w:lineRule="auto"/>
              <w:jc w:val="center"/>
              <w:rPr>
                <w:rFonts w:ascii="Times New Roman" w:eastAsia="Times New Roman" w:hAnsi="Times New Roman" w:cs="Times New Roman"/>
                <w:sz w:val="20"/>
                <w:szCs w:val="20"/>
                <w:highlight w:val="yellow"/>
                <w:lang w:eastAsia="ru-RU"/>
              </w:rPr>
            </w:pPr>
            <w:r w:rsidRPr="00C9096F">
              <w:rPr>
                <w:rFonts w:ascii="Times New Roman" w:eastAsia="Times New Roman" w:hAnsi="Times New Roman" w:cs="Times New Roman"/>
                <w:sz w:val="20"/>
                <w:szCs w:val="20"/>
                <w:highlight w:val="yellow"/>
                <w:lang w:eastAsia="ru-RU"/>
              </w:rPr>
              <w:t>273 912,6</w:t>
            </w:r>
          </w:p>
        </w:tc>
      </w:tr>
      <w:tr w:rsidR="00205217" w:rsidRPr="00205217" w:rsidTr="0040713F">
        <w:trPr>
          <w:trHeight w:val="345"/>
        </w:trPr>
        <w:tc>
          <w:tcPr>
            <w:tcW w:w="3546" w:type="dxa"/>
            <w:gridSpan w:val="2"/>
            <w:vMerge/>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vMerge/>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widowControl w:val="0"/>
              <w:autoSpaceDE w:val="0"/>
              <w:autoSpaceDN w:val="0"/>
              <w:spacing w:after="0" w:line="240" w:lineRule="auto"/>
              <w:rPr>
                <w:rFonts w:ascii="Times New Roman" w:eastAsia="Times New Roman" w:hAnsi="Times New Roman" w:cs="Times New Roman"/>
                <w:sz w:val="20"/>
                <w:szCs w:val="20"/>
                <w:lang w:eastAsia="ru-RU" w:bidi="ru-RU"/>
              </w:rPr>
            </w:pPr>
            <w:r w:rsidRPr="00205217">
              <w:rPr>
                <w:rFonts w:ascii="Times New Roman" w:eastAsia="Times New Roman" w:hAnsi="Times New Roman" w:cs="Times New Roman"/>
                <w:sz w:val="20"/>
                <w:szCs w:val="20"/>
                <w:lang w:eastAsia="ru-RU" w:bidi="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205217">
              <w:rPr>
                <w:rFonts w:ascii="Times New Roman" w:eastAsia="Times New Roman" w:hAnsi="Times New Roman" w:cs="Times New Roman"/>
                <w:sz w:val="20"/>
                <w:szCs w:val="20"/>
                <w:lang w:eastAsia="ru-RU" w:bidi="ru-RU"/>
              </w:rPr>
              <w:t>449 192,6</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D72860" w:rsidRDefault="00784354" w:rsidP="00205217">
            <w:pPr>
              <w:widowControl w:val="0"/>
              <w:autoSpaceDE w:val="0"/>
              <w:autoSpaceDN w:val="0"/>
              <w:spacing w:after="0" w:line="240" w:lineRule="auto"/>
              <w:jc w:val="center"/>
              <w:rPr>
                <w:rFonts w:ascii="Times New Roman" w:eastAsia="Times New Roman" w:hAnsi="Times New Roman" w:cs="Times New Roman"/>
                <w:sz w:val="20"/>
                <w:szCs w:val="20"/>
                <w:highlight w:val="yellow"/>
                <w:lang w:eastAsia="ru-RU" w:bidi="ru-RU"/>
              </w:rPr>
            </w:pPr>
            <w:r>
              <w:rPr>
                <w:rFonts w:ascii="Times New Roman" w:eastAsia="Times New Roman" w:hAnsi="Times New Roman" w:cs="Times New Roman"/>
                <w:sz w:val="20"/>
                <w:szCs w:val="20"/>
                <w:highlight w:val="yellow"/>
                <w:lang w:eastAsia="ru-RU" w:bidi="ru-RU"/>
              </w:rPr>
              <w:t>595 339,6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C9096F" w:rsidRDefault="00784354" w:rsidP="00205217">
            <w:pPr>
              <w:widowControl w:val="0"/>
              <w:autoSpaceDE w:val="0"/>
              <w:autoSpaceDN w:val="0"/>
              <w:spacing w:after="0" w:line="240" w:lineRule="auto"/>
              <w:jc w:val="center"/>
              <w:rPr>
                <w:rFonts w:ascii="Times New Roman" w:eastAsia="Times New Roman" w:hAnsi="Times New Roman" w:cs="Times New Roman"/>
                <w:sz w:val="20"/>
                <w:szCs w:val="20"/>
                <w:highlight w:val="yellow"/>
                <w:lang w:eastAsia="ru-RU" w:bidi="ru-RU"/>
              </w:rPr>
            </w:pPr>
            <w:r>
              <w:rPr>
                <w:rFonts w:ascii="Times New Roman" w:eastAsia="Times New Roman" w:hAnsi="Times New Roman" w:cs="Times New Roman"/>
                <w:sz w:val="20"/>
                <w:szCs w:val="20"/>
                <w:highlight w:val="yellow"/>
                <w:lang w:eastAsia="ru-RU" w:bidi="ru-RU"/>
              </w:rPr>
              <w:t>519 027,3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C9096F" w:rsidRDefault="00C9096F" w:rsidP="00205217">
            <w:pPr>
              <w:widowControl w:val="0"/>
              <w:autoSpaceDE w:val="0"/>
              <w:autoSpaceDN w:val="0"/>
              <w:spacing w:after="0" w:line="240" w:lineRule="auto"/>
              <w:jc w:val="center"/>
              <w:rPr>
                <w:rFonts w:ascii="Times New Roman" w:eastAsia="Times New Roman" w:hAnsi="Times New Roman" w:cs="Times New Roman"/>
                <w:sz w:val="20"/>
                <w:szCs w:val="20"/>
                <w:highlight w:val="yellow"/>
                <w:lang w:eastAsia="ru-RU" w:bidi="ru-RU"/>
              </w:rPr>
            </w:pPr>
            <w:r w:rsidRPr="00C9096F">
              <w:rPr>
                <w:rFonts w:ascii="Times New Roman" w:eastAsia="Times New Roman" w:hAnsi="Times New Roman" w:cs="Times New Roman"/>
                <w:sz w:val="20"/>
                <w:szCs w:val="20"/>
                <w:highlight w:val="yellow"/>
                <w:lang w:eastAsia="ru-RU" w:bidi="ru-RU"/>
              </w:rPr>
              <w:t>298 508,5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C9096F" w:rsidRDefault="00C9096F" w:rsidP="00205217">
            <w:pPr>
              <w:widowControl w:val="0"/>
              <w:autoSpaceDE w:val="0"/>
              <w:autoSpaceDN w:val="0"/>
              <w:spacing w:after="0" w:line="240" w:lineRule="auto"/>
              <w:jc w:val="center"/>
              <w:rPr>
                <w:rFonts w:ascii="Times New Roman" w:eastAsia="Times New Roman" w:hAnsi="Times New Roman" w:cs="Times New Roman"/>
                <w:sz w:val="20"/>
                <w:szCs w:val="20"/>
                <w:highlight w:val="yellow"/>
                <w:lang w:eastAsia="ru-RU" w:bidi="ru-RU"/>
              </w:rPr>
            </w:pPr>
            <w:r w:rsidRPr="00C9096F">
              <w:rPr>
                <w:rFonts w:ascii="Times New Roman" w:eastAsia="Times New Roman" w:hAnsi="Times New Roman" w:cs="Times New Roman"/>
                <w:sz w:val="20"/>
                <w:szCs w:val="20"/>
                <w:highlight w:val="yellow"/>
                <w:lang w:eastAsia="ru-RU" w:bidi="ru-RU"/>
              </w:rPr>
              <w:t>273 912,6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C9096F" w:rsidRDefault="00C9096F" w:rsidP="00205217">
            <w:pPr>
              <w:widowControl w:val="0"/>
              <w:autoSpaceDE w:val="0"/>
              <w:autoSpaceDN w:val="0"/>
              <w:spacing w:after="0" w:line="240" w:lineRule="auto"/>
              <w:jc w:val="center"/>
              <w:rPr>
                <w:rFonts w:ascii="Times New Roman" w:eastAsia="Times New Roman" w:hAnsi="Times New Roman" w:cs="Times New Roman"/>
                <w:sz w:val="20"/>
                <w:szCs w:val="20"/>
                <w:highlight w:val="yellow"/>
                <w:lang w:eastAsia="ru-RU" w:bidi="ru-RU"/>
              </w:rPr>
            </w:pPr>
            <w:r w:rsidRPr="00C9096F">
              <w:rPr>
                <w:rFonts w:ascii="Times New Roman" w:eastAsia="Times New Roman" w:hAnsi="Times New Roman" w:cs="Times New Roman"/>
                <w:sz w:val="20"/>
                <w:szCs w:val="20"/>
                <w:highlight w:val="yellow"/>
                <w:lang w:eastAsia="ru-RU" w:bidi="ru-RU"/>
              </w:rPr>
              <w:t>273 912,6</w:t>
            </w:r>
          </w:p>
        </w:tc>
      </w:tr>
      <w:tr w:rsidR="00205217" w:rsidRPr="00205217" w:rsidTr="007E4AC1">
        <w:trPr>
          <w:trHeight w:val="389"/>
        </w:trPr>
        <w:tc>
          <w:tcPr>
            <w:tcW w:w="3546" w:type="dxa"/>
            <w:gridSpan w:val="2"/>
            <w:vMerge/>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vMerge/>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widowControl w:val="0"/>
              <w:autoSpaceDE w:val="0"/>
              <w:autoSpaceDN w:val="0"/>
              <w:spacing w:after="0" w:line="240" w:lineRule="auto"/>
              <w:rPr>
                <w:rFonts w:ascii="Times New Roman" w:eastAsia="Times New Roman" w:hAnsi="Times New Roman" w:cs="Times New Roman"/>
                <w:sz w:val="20"/>
                <w:szCs w:val="20"/>
                <w:lang w:eastAsia="ru-RU" w:bidi="ru-RU"/>
              </w:rPr>
            </w:pPr>
            <w:r w:rsidRPr="00205217">
              <w:rPr>
                <w:rFonts w:ascii="Times New Roman" w:eastAsia="Times New Roman" w:hAnsi="Times New Roman" w:cs="Times New Roman"/>
                <w:sz w:val="20"/>
                <w:szCs w:val="20"/>
                <w:lang w:eastAsia="ru-RU" w:bidi="ru-RU"/>
              </w:rPr>
              <w:t>Областной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205217">
              <w:rPr>
                <w:rFonts w:ascii="Times New Roman" w:eastAsia="Times New Roman" w:hAnsi="Times New Roman" w:cs="Times New Roman"/>
                <w:sz w:val="20"/>
                <w:szCs w:val="20"/>
                <w:lang w:eastAsia="ru-RU" w:bidi="ru-RU"/>
              </w:rPr>
              <w:t>648 160,1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FA6D6E"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FA6D6E">
              <w:rPr>
                <w:rFonts w:ascii="Times New Roman" w:eastAsia="Times New Roman" w:hAnsi="Times New Roman" w:cs="Times New Roman"/>
                <w:sz w:val="20"/>
                <w:szCs w:val="20"/>
                <w:highlight w:val="yellow"/>
                <w:lang w:eastAsia="ru-RU" w:bidi="ru-RU"/>
              </w:rPr>
              <w:t>517 048,4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FA6D6E"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FA6D6E">
              <w:rPr>
                <w:rFonts w:ascii="Times New Roman" w:eastAsia="Times New Roman" w:hAnsi="Times New Roman" w:cs="Times New Roman"/>
                <w:sz w:val="20"/>
                <w:szCs w:val="20"/>
                <w:highlight w:val="yellow"/>
                <w:lang w:eastAsia="ru-RU" w:bidi="ru-RU"/>
              </w:rPr>
              <w:t>33 316,6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205217">
              <w:rPr>
                <w:rFonts w:ascii="Times New Roman" w:eastAsia="Times New Roman" w:hAnsi="Times New Roman" w:cs="Times New Roman"/>
                <w:sz w:val="20"/>
                <w:szCs w:val="20"/>
                <w:lang w:eastAsia="ru-RU" w:bidi="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205217">
              <w:rPr>
                <w:rFonts w:ascii="Times New Roman" w:eastAsia="Times New Roman" w:hAnsi="Times New Roman" w:cs="Times New Roman"/>
                <w:sz w:val="20"/>
                <w:szCs w:val="20"/>
                <w:lang w:eastAsia="ru-RU" w:bidi="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205217">
              <w:rPr>
                <w:rFonts w:ascii="Times New Roman" w:eastAsia="Times New Roman" w:hAnsi="Times New Roman" w:cs="Times New Roman"/>
                <w:sz w:val="20"/>
                <w:szCs w:val="20"/>
                <w:lang w:eastAsia="ru-RU" w:bidi="ru-RU"/>
              </w:rPr>
              <w:t>-</w:t>
            </w:r>
          </w:p>
        </w:tc>
      </w:tr>
      <w:tr w:rsidR="00205217" w:rsidRPr="00205217" w:rsidTr="0040713F">
        <w:trPr>
          <w:trHeight w:val="1020"/>
        </w:trPr>
        <w:tc>
          <w:tcPr>
            <w:tcW w:w="3546" w:type="dxa"/>
            <w:gridSpan w:val="2"/>
            <w:vMerge/>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Ломоносовского территориального округа Администрации городского округа "Город Архангельск"</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2 124,8</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2 692,8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2 692,8</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2 692,8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2 692,8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2 692,8</w:t>
            </w:r>
          </w:p>
        </w:tc>
      </w:tr>
      <w:tr w:rsidR="00205217" w:rsidRPr="00205217" w:rsidTr="0040713F">
        <w:trPr>
          <w:trHeight w:val="1020"/>
        </w:trPr>
        <w:tc>
          <w:tcPr>
            <w:tcW w:w="3546" w:type="dxa"/>
            <w:gridSpan w:val="2"/>
            <w:vMerge w:val="restart"/>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xml:space="preserve">Администрация территориального округа </w:t>
            </w:r>
            <w:proofErr w:type="spellStart"/>
            <w:r w:rsidRPr="00205217">
              <w:rPr>
                <w:rFonts w:ascii="Times New Roman" w:eastAsia="Times New Roman" w:hAnsi="Times New Roman" w:cs="Times New Roman"/>
                <w:sz w:val="20"/>
                <w:szCs w:val="20"/>
                <w:lang w:eastAsia="ru-RU"/>
              </w:rPr>
              <w:t>Варавино</w:t>
            </w:r>
            <w:proofErr w:type="spellEnd"/>
            <w:r w:rsidRPr="00205217">
              <w:rPr>
                <w:rFonts w:ascii="Times New Roman" w:eastAsia="Times New Roman" w:hAnsi="Times New Roman" w:cs="Times New Roman"/>
                <w:sz w:val="20"/>
                <w:szCs w:val="20"/>
                <w:lang w:eastAsia="ru-RU"/>
              </w:rPr>
              <w:t>-Фактория Администрации городского округа "Город Архангельск"</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4F0FA5"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971,3</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600,0</w:t>
            </w:r>
          </w:p>
        </w:tc>
      </w:tr>
      <w:tr w:rsidR="00205217" w:rsidRPr="00205217" w:rsidTr="0040713F">
        <w:trPr>
          <w:trHeight w:val="765"/>
        </w:trPr>
        <w:tc>
          <w:tcPr>
            <w:tcW w:w="3546" w:type="dxa"/>
            <w:gridSpan w:val="2"/>
            <w:vMerge/>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территориального округа Майская горка Администрации городского округа "Город Архангельск"</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761,0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761,0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761,0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761,0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761,0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761,0</w:t>
            </w:r>
          </w:p>
        </w:tc>
      </w:tr>
      <w:tr w:rsidR="00205217" w:rsidRPr="00205217" w:rsidTr="0040713F">
        <w:trPr>
          <w:trHeight w:val="1020"/>
        </w:trPr>
        <w:tc>
          <w:tcPr>
            <w:tcW w:w="3546" w:type="dxa"/>
            <w:gridSpan w:val="2"/>
            <w:vMerge/>
            <w:tcBorders>
              <w:top w:val="single" w:sz="4" w:space="0" w:color="auto"/>
              <w:left w:val="single" w:sz="4" w:space="0" w:color="auto"/>
              <w:bottom w:val="single" w:sz="4" w:space="0" w:color="auto"/>
              <w:right w:val="single" w:sz="4" w:space="0" w:color="auto"/>
            </w:tcBorders>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Октябрьского территориального округа Администрации городского округа "Город Архангельск"</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1 310,4</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4F0FA5"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500,0</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14. Содержание и ремонт мостов и путепроводов</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41 753,2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34 007,9</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34775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940,9</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C9096F" w:rsidP="00205217">
            <w:pPr>
              <w:spacing w:after="0" w:line="240" w:lineRule="auto"/>
              <w:jc w:val="center"/>
              <w:rPr>
                <w:rFonts w:ascii="Times New Roman" w:eastAsia="Times New Roman" w:hAnsi="Times New Roman" w:cs="Times New Roman"/>
                <w:sz w:val="20"/>
                <w:szCs w:val="20"/>
                <w:lang w:eastAsia="ru-RU"/>
              </w:rPr>
            </w:pPr>
            <w:r w:rsidRPr="00C9096F">
              <w:rPr>
                <w:rFonts w:ascii="Times New Roman" w:eastAsia="Times New Roman" w:hAnsi="Times New Roman" w:cs="Times New Roman"/>
                <w:sz w:val="20"/>
                <w:szCs w:val="20"/>
                <w:highlight w:val="yellow"/>
                <w:lang w:eastAsia="ru-RU"/>
              </w:rPr>
              <w:t>28 858,0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36 108,0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36 108,0</w:t>
            </w:r>
          </w:p>
        </w:tc>
      </w:tr>
      <w:tr w:rsidR="00205217" w:rsidRPr="00205217" w:rsidTr="0040713F">
        <w:trPr>
          <w:trHeight w:val="255"/>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15. Содержание и ремонт сетей дренажно-ливневой канализации и дренажных насосных станций</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Итого</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37 271,5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154003" w:rsidRDefault="009F7C45"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45 561,1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154003" w:rsidRDefault="00205217" w:rsidP="00205217">
            <w:pPr>
              <w:spacing w:after="0" w:line="240" w:lineRule="auto"/>
              <w:jc w:val="center"/>
              <w:rPr>
                <w:rFonts w:ascii="Times New Roman" w:eastAsia="Times New Roman" w:hAnsi="Times New Roman" w:cs="Times New Roman"/>
                <w:sz w:val="20"/>
                <w:szCs w:val="20"/>
                <w:lang w:eastAsia="ru-RU"/>
              </w:rPr>
            </w:pPr>
            <w:r w:rsidRPr="00154003">
              <w:rPr>
                <w:rFonts w:ascii="Times New Roman" w:eastAsia="Times New Roman" w:hAnsi="Times New Roman" w:cs="Times New Roman"/>
                <w:sz w:val="20"/>
                <w:szCs w:val="20"/>
                <w:lang w:eastAsia="ru-RU"/>
              </w:rPr>
              <w:t>27 910,1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27 910,1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27 910,1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27 910,1</w:t>
            </w:r>
          </w:p>
        </w:tc>
      </w:tr>
      <w:tr w:rsidR="00205217" w:rsidRPr="00205217" w:rsidTr="007E4AC1">
        <w:trPr>
          <w:trHeight w:val="732"/>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35 853,4</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154003" w:rsidRDefault="009F7C45"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45 561,1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154003" w:rsidRDefault="00205217" w:rsidP="00205217">
            <w:pPr>
              <w:spacing w:after="0" w:line="240" w:lineRule="auto"/>
              <w:jc w:val="center"/>
              <w:rPr>
                <w:rFonts w:ascii="Times New Roman" w:eastAsia="Times New Roman" w:hAnsi="Times New Roman" w:cs="Times New Roman"/>
                <w:sz w:val="20"/>
                <w:szCs w:val="20"/>
                <w:lang w:eastAsia="ru-RU"/>
              </w:rPr>
            </w:pPr>
            <w:r w:rsidRPr="00154003">
              <w:rPr>
                <w:rFonts w:ascii="Times New Roman" w:eastAsia="Times New Roman" w:hAnsi="Times New Roman" w:cs="Times New Roman"/>
                <w:sz w:val="20"/>
                <w:szCs w:val="20"/>
                <w:lang w:eastAsia="ru-RU"/>
              </w:rPr>
              <w:t>27 910,1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27 910,1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27 910,1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27 910,1</w:t>
            </w:r>
          </w:p>
        </w:tc>
      </w:tr>
      <w:tr w:rsidR="00205217" w:rsidRPr="00205217" w:rsidTr="0040713F">
        <w:trPr>
          <w:trHeight w:val="1020"/>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1 418,1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16. Содержание и ремонт светофорных объектов, дорожных знаков и указателей</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17 215,2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18 841,9</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34775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1 446,8</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10 001,0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10 001,0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10 001,0</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17. Обеспечение перевозки людей внутренним водным транспортом в период ледохода и образования ледостава</w:t>
            </w:r>
          </w:p>
          <w:p w:rsidR="0040713F" w:rsidRPr="00205217" w:rsidRDefault="0040713F" w:rsidP="00205217">
            <w:pPr>
              <w:spacing w:after="0" w:line="240" w:lineRule="auto"/>
              <w:rPr>
                <w:rFonts w:ascii="Times New Roman" w:eastAsia="Times New Roman" w:hAnsi="Times New Roman" w:cs="Times New Roman"/>
                <w:sz w:val="20"/>
                <w:szCs w:val="20"/>
                <w:lang w:eastAsia="ru-RU"/>
              </w:rPr>
            </w:pP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153 322,5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920B37" w:rsidRDefault="0015400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65 977,2</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920B37" w:rsidRDefault="0034775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50 855,4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50 855,4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50 855,4</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18. Содержание причалов</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6 319,0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C9096F" w:rsidP="00205217">
            <w:pPr>
              <w:spacing w:after="0" w:line="240" w:lineRule="auto"/>
              <w:jc w:val="center"/>
              <w:rPr>
                <w:rFonts w:ascii="Times New Roman" w:eastAsia="Times New Roman" w:hAnsi="Times New Roman" w:cs="Times New Roman"/>
                <w:sz w:val="20"/>
                <w:szCs w:val="20"/>
                <w:lang w:eastAsia="ru-RU"/>
              </w:rPr>
            </w:pPr>
            <w:r w:rsidRPr="00C9096F">
              <w:rPr>
                <w:rFonts w:ascii="Times New Roman" w:eastAsia="Times New Roman" w:hAnsi="Times New Roman" w:cs="Times New Roman"/>
                <w:sz w:val="20"/>
                <w:szCs w:val="20"/>
                <w:highlight w:val="yellow"/>
                <w:lang w:eastAsia="ru-RU"/>
              </w:rPr>
              <w:t>5 865,6</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34775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4 011,8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4 011,8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4 011,8</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lastRenderedPageBreak/>
              <w:t xml:space="preserve">Мероприятие 19. Возмещение убытков перевозчиков, осуществляющих перевозки пассажиров и багажа автобусами на островах </w:t>
            </w:r>
            <w:proofErr w:type="spellStart"/>
            <w:r w:rsidRPr="00205217">
              <w:rPr>
                <w:rFonts w:ascii="Times New Roman" w:eastAsia="Times New Roman" w:hAnsi="Times New Roman" w:cs="Times New Roman"/>
                <w:sz w:val="20"/>
                <w:szCs w:val="20"/>
                <w:lang w:eastAsia="ru-RU"/>
              </w:rPr>
              <w:t>Кего</w:t>
            </w:r>
            <w:proofErr w:type="spellEnd"/>
            <w:r w:rsidRPr="00205217">
              <w:rPr>
                <w:rFonts w:ascii="Times New Roman" w:eastAsia="Times New Roman" w:hAnsi="Times New Roman" w:cs="Times New Roman"/>
                <w:sz w:val="20"/>
                <w:szCs w:val="20"/>
                <w:lang w:eastAsia="ru-RU"/>
              </w:rPr>
              <w:t xml:space="preserve"> и </w:t>
            </w:r>
            <w:proofErr w:type="spellStart"/>
            <w:r w:rsidRPr="00205217">
              <w:rPr>
                <w:rFonts w:ascii="Times New Roman" w:eastAsia="Times New Roman" w:hAnsi="Times New Roman" w:cs="Times New Roman"/>
                <w:sz w:val="20"/>
                <w:szCs w:val="20"/>
                <w:lang w:eastAsia="ru-RU"/>
              </w:rPr>
              <w:t>Бревенник</w:t>
            </w:r>
            <w:proofErr w:type="spellEnd"/>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2 645,5</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205217" w:rsidRPr="00205217" w:rsidTr="0040713F">
        <w:trPr>
          <w:trHeight w:val="555"/>
        </w:trPr>
        <w:tc>
          <w:tcPr>
            <w:tcW w:w="3546"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Итого</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32 655,2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D72860" w:rsidRDefault="00D72860" w:rsidP="00DA21E1">
            <w:pPr>
              <w:spacing w:after="0" w:line="240" w:lineRule="auto"/>
              <w:jc w:val="center"/>
              <w:rPr>
                <w:rFonts w:ascii="Times New Roman" w:eastAsia="Times New Roman" w:hAnsi="Times New Roman" w:cs="Times New Roman"/>
                <w:sz w:val="20"/>
                <w:szCs w:val="20"/>
                <w:highlight w:val="yellow"/>
                <w:lang w:eastAsia="ru-RU"/>
              </w:rPr>
            </w:pPr>
            <w:r w:rsidRPr="00D72860">
              <w:rPr>
                <w:rFonts w:ascii="Times New Roman" w:eastAsia="Times New Roman" w:hAnsi="Times New Roman" w:cs="Times New Roman"/>
                <w:sz w:val="20"/>
                <w:szCs w:val="20"/>
                <w:highlight w:val="yellow"/>
                <w:lang w:eastAsia="ru-RU"/>
              </w:rPr>
              <w:t>774 253,7</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713 139,6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680 247,1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680 247,1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680 247,1</w:t>
            </w:r>
          </w:p>
        </w:tc>
      </w:tr>
      <w:tr w:rsidR="00205217" w:rsidRPr="00205217" w:rsidTr="004F72AE">
        <w:trPr>
          <w:trHeight w:val="385"/>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3 180,1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5217" w:rsidRPr="00D72860" w:rsidRDefault="00D72860" w:rsidP="00205217">
            <w:pPr>
              <w:spacing w:after="0" w:line="240" w:lineRule="auto"/>
              <w:jc w:val="center"/>
              <w:rPr>
                <w:rFonts w:ascii="Times New Roman" w:eastAsia="Times New Roman" w:hAnsi="Times New Roman" w:cs="Times New Roman"/>
                <w:sz w:val="20"/>
                <w:szCs w:val="20"/>
                <w:highlight w:val="yellow"/>
                <w:lang w:eastAsia="ru-RU"/>
              </w:rPr>
            </w:pPr>
            <w:r w:rsidRPr="00D72860">
              <w:rPr>
                <w:rFonts w:ascii="Times New Roman" w:eastAsia="Times New Roman" w:hAnsi="Times New Roman" w:cs="Times New Roman"/>
                <w:sz w:val="20"/>
                <w:szCs w:val="20"/>
                <w:highlight w:val="yellow"/>
                <w:lang w:eastAsia="ru-RU"/>
              </w:rPr>
              <w:t>30 959,9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w:t>
            </w:r>
          </w:p>
        </w:tc>
      </w:tr>
      <w:tr w:rsidR="00205217" w:rsidRPr="00205217" w:rsidTr="004F72AE">
        <w:trPr>
          <w:trHeight w:val="307"/>
        </w:trPr>
        <w:tc>
          <w:tcPr>
            <w:tcW w:w="3546" w:type="dxa"/>
            <w:gridSpan w:val="2"/>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Областной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29 475,1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743 293,8</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713 139,6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680 247,1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680 247,1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882E2C" w:rsidRDefault="00205217"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680 247,1</w:t>
            </w:r>
          </w:p>
        </w:tc>
      </w:tr>
      <w:tr w:rsidR="005D7A76" w:rsidRPr="00205217" w:rsidTr="0040713F">
        <w:trPr>
          <w:trHeight w:val="765"/>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D7A76" w:rsidRPr="00205217" w:rsidRDefault="005D7A76"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21.  Обеспечение деятельности МУ "ИРЦ"</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5D7A76" w:rsidRPr="00205217" w:rsidRDefault="005D7A76"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 МУ "ИРЦ"</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D7A76" w:rsidRPr="00205217" w:rsidRDefault="005D7A76"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5D7A76" w:rsidRPr="00205217" w:rsidRDefault="005D7A76"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70 528,8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5D7A76" w:rsidRPr="00882E2C" w:rsidRDefault="004726B3" w:rsidP="00205217">
            <w:pPr>
              <w:spacing w:after="0" w:line="240" w:lineRule="auto"/>
              <w:jc w:val="center"/>
              <w:rPr>
                <w:rFonts w:ascii="Times New Roman" w:eastAsia="Times New Roman" w:hAnsi="Times New Roman" w:cs="Times New Roman"/>
                <w:sz w:val="20"/>
                <w:szCs w:val="20"/>
                <w:lang w:eastAsia="ru-RU"/>
              </w:rPr>
            </w:pPr>
            <w:r w:rsidRPr="004726B3">
              <w:rPr>
                <w:rFonts w:ascii="Times New Roman" w:eastAsia="Times New Roman" w:hAnsi="Times New Roman" w:cs="Times New Roman"/>
                <w:sz w:val="20"/>
                <w:szCs w:val="20"/>
                <w:highlight w:val="yellow"/>
                <w:lang w:eastAsia="ru-RU"/>
              </w:rPr>
              <w:t>72 349,7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5D7A76" w:rsidRPr="00882E2C" w:rsidRDefault="005D7A76"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70 243,5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5D7A76" w:rsidRPr="00882E2C" w:rsidRDefault="005D7A76" w:rsidP="005D7A76">
            <w:pPr>
              <w:jc w:val="center"/>
            </w:pPr>
            <w:r w:rsidRPr="00882E2C">
              <w:rPr>
                <w:rFonts w:ascii="Times New Roman" w:eastAsia="Times New Roman" w:hAnsi="Times New Roman" w:cs="Times New Roman"/>
                <w:sz w:val="20"/>
                <w:szCs w:val="20"/>
                <w:lang w:eastAsia="ru-RU"/>
              </w:rPr>
              <w:t>70 243,5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5D7A76" w:rsidRPr="00882E2C" w:rsidRDefault="005D7A76" w:rsidP="005D7A76">
            <w:pPr>
              <w:jc w:val="center"/>
            </w:pPr>
            <w:r w:rsidRPr="00882E2C">
              <w:rPr>
                <w:rFonts w:ascii="Times New Roman" w:eastAsia="Times New Roman" w:hAnsi="Times New Roman" w:cs="Times New Roman"/>
                <w:sz w:val="20"/>
                <w:szCs w:val="20"/>
                <w:lang w:eastAsia="ru-RU"/>
              </w:rPr>
              <w:t>70 243,5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rsidR="005D7A76" w:rsidRPr="00882E2C" w:rsidRDefault="005D7A76" w:rsidP="005D7A76">
            <w:pPr>
              <w:jc w:val="center"/>
            </w:pPr>
            <w:r w:rsidRPr="00882E2C">
              <w:rPr>
                <w:rFonts w:ascii="Times New Roman" w:eastAsia="Times New Roman" w:hAnsi="Times New Roman" w:cs="Times New Roman"/>
                <w:sz w:val="20"/>
                <w:szCs w:val="20"/>
                <w:lang w:eastAsia="ru-RU"/>
              </w:rPr>
              <w:t>70 243,5</w:t>
            </w:r>
          </w:p>
        </w:tc>
      </w:tr>
      <w:tr w:rsidR="00205217" w:rsidRPr="00205217" w:rsidTr="00D351EB">
        <w:trPr>
          <w:trHeight w:val="1018"/>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22. Награждение победителей общегородского конкурса "Лучший Архангельский дворик"</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170,0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170,0</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3 177,0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D351EB" w:rsidP="00205217">
            <w:pPr>
              <w:spacing w:after="0" w:line="240" w:lineRule="auto"/>
              <w:jc w:val="center"/>
              <w:rPr>
                <w:rFonts w:ascii="Times New Roman" w:eastAsia="Times New Roman" w:hAnsi="Times New Roman" w:cs="Times New Roman"/>
                <w:sz w:val="20"/>
                <w:szCs w:val="20"/>
                <w:lang w:eastAsia="ru-RU"/>
              </w:rPr>
            </w:pPr>
            <w:r w:rsidRPr="00D351EB">
              <w:rPr>
                <w:rFonts w:ascii="Times New Roman" w:eastAsia="Times New Roman" w:hAnsi="Times New Roman" w:cs="Times New Roman"/>
                <w:sz w:val="20"/>
                <w:szCs w:val="20"/>
                <w:highlight w:val="yellow"/>
                <w:lang w:eastAsia="ru-RU"/>
              </w:rPr>
              <w:t>9 011,1</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3 013,9</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3 013,9</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3 013,9</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3 013,9</w:t>
            </w:r>
          </w:p>
        </w:tc>
      </w:tr>
      <w:tr w:rsidR="00205217" w:rsidRPr="00205217" w:rsidTr="0040713F">
        <w:trPr>
          <w:trHeight w:val="1020"/>
        </w:trPr>
        <w:tc>
          <w:tcPr>
            <w:tcW w:w="354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8 816,1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10 000,0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10 000,0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10 000,0</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0"/>
        </w:trPr>
        <w:tc>
          <w:tcPr>
            <w:tcW w:w="3546"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 МУ "ИРЦ"</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1 376,3</w:t>
            </w:r>
          </w:p>
        </w:tc>
        <w:tc>
          <w:tcPr>
            <w:tcW w:w="1276" w:type="dxa"/>
            <w:shd w:val="clear" w:color="000000" w:fill="FFFFFF"/>
            <w:hideMark/>
          </w:tcPr>
          <w:p w:rsidR="00205217" w:rsidRPr="00205217" w:rsidRDefault="00EA73FC"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828,3</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413,3</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413,3</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413,3</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413,3</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0"/>
        </w:trPr>
        <w:tc>
          <w:tcPr>
            <w:tcW w:w="3546"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1 281,1</w:t>
            </w:r>
          </w:p>
        </w:tc>
        <w:tc>
          <w:tcPr>
            <w:tcW w:w="1276"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1 452,8</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1 452,8</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1 452,8</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1 452,8</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1 452,8</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5"/>
        </w:trPr>
        <w:tc>
          <w:tcPr>
            <w:tcW w:w="3546"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Областной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442,6</w:t>
            </w:r>
          </w:p>
        </w:tc>
        <w:tc>
          <w:tcPr>
            <w:tcW w:w="1276"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470,3</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470,3</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470,3</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470,3</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470,3</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5"/>
        </w:trPr>
        <w:tc>
          <w:tcPr>
            <w:tcW w:w="3546"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28. Предоставление права бесплатного проезда автомобильным транспортом общего назначения по муниципальным маршрутам регулярных автобусных перевозок на территории городского округа "Город Архангельск" отдельным категориям граждан, установленным муниципальными  правовыми актами</w:t>
            </w: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82 999,3</w:t>
            </w:r>
          </w:p>
        </w:tc>
        <w:tc>
          <w:tcPr>
            <w:tcW w:w="1276"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84 683,5</w:t>
            </w:r>
          </w:p>
        </w:tc>
        <w:tc>
          <w:tcPr>
            <w:tcW w:w="1134" w:type="dxa"/>
            <w:shd w:val="clear" w:color="000000" w:fill="FFFFFF"/>
            <w:hideMark/>
          </w:tcPr>
          <w:p w:rsidR="00205217" w:rsidRPr="00205217" w:rsidRDefault="0034775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hideMark/>
          </w:tcPr>
          <w:p w:rsidR="00205217" w:rsidRPr="00205217" w:rsidRDefault="00347753"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76 676,2</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94 022,1</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94 022,1</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46" w:type="dxa"/>
            <w:gridSpan w:val="2"/>
            <w:vMerge w:val="restart"/>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29. Исполнение судебных актов и мировых соглашений по возмещению вреда</w:t>
            </w: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Итого</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9 504,1</w:t>
            </w:r>
          </w:p>
        </w:tc>
        <w:tc>
          <w:tcPr>
            <w:tcW w:w="1276" w:type="dxa"/>
            <w:shd w:val="clear" w:color="000000" w:fill="FFFFFF"/>
            <w:hideMark/>
          </w:tcPr>
          <w:p w:rsidR="00205217" w:rsidRPr="002D11CD" w:rsidRDefault="002D11CD" w:rsidP="00205217">
            <w:pPr>
              <w:spacing w:after="0" w:line="240" w:lineRule="auto"/>
              <w:jc w:val="center"/>
              <w:rPr>
                <w:rFonts w:ascii="Times New Roman" w:eastAsia="Times New Roman" w:hAnsi="Times New Roman" w:cs="Times New Roman"/>
                <w:sz w:val="20"/>
                <w:szCs w:val="20"/>
                <w:highlight w:val="yellow"/>
                <w:lang w:eastAsia="ru-RU"/>
              </w:rPr>
            </w:pPr>
            <w:r w:rsidRPr="002D11CD">
              <w:rPr>
                <w:rFonts w:ascii="Times New Roman" w:eastAsia="Times New Roman" w:hAnsi="Times New Roman" w:cs="Times New Roman"/>
                <w:sz w:val="20"/>
                <w:szCs w:val="20"/>
                <w:highlight w:val="yellow"/>
                <w:lang w:eastAsia="ru-RU"/>
              </w:rPr>
              <w:t>3 410,9</w:t>
            </w:r>
          </w:p>
        </w:tc>
        <w:tc>
          <w:tcPr>
            <w:tcW w:w="1134" w:type="dxa"/>
            <w:shd w:val="clear" w:color="000000" w:fill="FFFFFF"/>
            <w:hideMark/>
          </w:tcPr>
          <w:p w:rsidR="00205217" w:rsidRPr="00205217" w:rsidRDefault="00911CEF"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17 594,8</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17 594,8</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17 594,8</w:t>
            </w:r>
          </w:p>
        </w:tc>
      </w:tr>
      <w:tr w:rsidR="00205217" w:rsidRPr="00205217" w:rsidTr="00920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546" w:type="dxa"/>
            <w:gridSpan w:val="2"/>
            <w:vMerge/>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4 334,2</w:t>
            </w:r>
          </w:p>
        </w:tc>
        <w:tc>
          <w:tcPr>
            <w:tcW w:w="1276" w:type="dxa"/>
            <w:shd w:val="clear" w:color="000000" w:fill="FFFFFF"/>
            <w:hideMark/>
          </w:tcPr>
          <w:p w:rsidR="00205217" w:rsidRPr="002D11CD" w:rsidRDefault="002D11CD" w:rsidP="00205217">
            <w:pPr>
              <w:spacing w:after="0" w:line="240" w:lineRule="auto"/>
              <w:jc w:val="center"/>
              <w:rPr>
                <w:rFonts w:ascii="Times New Roman" w:eastAsia="Times New Roman" w:hAnsi="Times New Roman" w:cs="Times New Roman"/>
                <w:sz w:val="20"/>
                <w:szCs w:val="20"/>
                <w:highlight w:val="yellow"/>
                <w:lang w:eastAsia="ru-RU"/>
              </w:rPr>
            </w:pPr>
            <w:r w:rsidRPr="002D11CD">
              <w:rPr>
                <w:rFonts w:ascii="Times New Roman" w:eastAsia="Times New Roman" w:hAnsi="Times New Roman" w:cs="Times New Roman"/>
                <w:sz w:val="20"/>
                <w:szCs w:val="20"/>
                <w:highlight w:val="yellow"/>
                <w:lang w:eastAsia="ru-RU"/>
              </w:rPr>
              <w:t>2 780,8</w:t>
            </w:r>
          </w:p>
        </w:tc>
        <w:tc>
          <w:tcPr>
            <w:tcW w:w="1134" w:type="dxa"/>
            <w:shd w:val="clear" w:color="000000" w:fill="FFFFFF"/>
            <w:hideMark/>
          </w:tcPr>
          <w:p w:rsidR="00205217" w:rsidRPr="00205217" w:rsidRDefault="00911CEF"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17 561,3</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17 561,3</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17 561,3</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0"/>
        </w:trPr>
        <w:tc>
          <w:tcPr>
            <w:tcW w:w="3546" w:type="dxa"/>
            <w:gridSpan w:val="2"/>
            <w:vMerge/>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195,3</w:t>
            </w:r>
          </w:p>
        </w:tc>
        <w:tc>
          <w:tcPr>
            <w:tcW w:w="1276"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630,1</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18,0</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33,5</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33,5</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33,5</w:t>
            </w:r>
          </w:p>
        </w:tc>
      </w:tr>
      <w:tr w:rsidR="00205217" w:rsidRPr="00205217" w:rsidTr="00920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0"/>
        </w:trPr>
        <w:tc>
          <w:tcPr>
            <w:tcW w:w="3546" w:type="dxa"/>
            <w:gridSpan w:val="2"/>
            <w:vMerge/>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4 974,6</w:t>
            </w:r>
          </w:p>
        </w:tc>
        <w:tc>
          <w:tcPr>
            <w:tcW w:w="1276"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46" w:type="dxa"/>
            <w:gridSpan w:val="2"/>
            <w:vMerge w:val="restart"/>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30. Уплата исполнительских сборов, штрафов (в том числе административных)</w:t>
            </w: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18 630,2</w:t>
            </w:r>
          </w:p>
        </w:tc>
        <w:tc>
          <w:tcPr>
            <w:tcW w:w="1276" w:type="dxa"/>
            <w:shd w:val="clear" w:color="000000" w:fill="FFFFFF"/>
            <w:hideMark/>
          </w:tcPr>
          <w:p w:rsidR="00205217" w:rsidRPr="00205217" w:rsidRDefault="00C9096F" w:rsidP="00205217">
            <w:pPr>
              <w:spacing w:after="0" w:line="240" w:lineRule="auto"/>
              <w:jc w:val="center"/>
              <w:rPr>
                <w:rFonts w:ascii="Times New Roman" w:eastAsia="Times New Roman" w:hAnsi="Times New Roman" w:cs="Times New Roman"/>
                <w:sz w:val="20"/>
                <w:szCs w:val="20"/>
                <w:lang w:eastAsia="ru-RU"/>
              </w:rPr>
            </w:pPr>
            <w:r w:rsidRPr="00C9096F">
              <w:rPr>
                <w:rFonts w:ascii="Times New Roman" w:eastAsia="Times New Roman" w:hAnsi="Times New Roman" w:cs="Times New Roman"/>
                <w:sz w:val="20"/>
                <w:szCs w:val="20"/>
                <w:highlight w:val="yellow"/>
                <w:lang w:eastAsia="ru-RU"/>
              </w:rPr>
              <w:t>842,5</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1 100,0</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1 100,0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1 100,0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1 100,0</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546" w:type="dxa"/>
            <w:gridSpan w:val="2"/>
            <w:vMerge/>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282,2</w:t>
            </w:r>
          </w:p>
        </w:tc>
        <w:tc>
          <w:tcPr>
            <w:tcW w:w="1276"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100,0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100,0</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100,0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100,0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100,0</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3546" w:type="dxa"/>
            <w:gridSpan w:val="2"/>
            <w:vMerge/>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5 716,0</w:t>
            </w:r>
          </w:p>
        </w:tc>
        <w:tc>
          <w:tcPr>
            <w:tcW w:w="1276" w:type="dxa"/>
            <w:shd w:val="clear" w:color="000000" w:fill="FFFFFF"/>
            <w:hideMark/>
          </w:tcPr>
          <w:p w:rsidR="00205217" w:rsidRPr="00205217" w:rsidRDefault="00C9096F" w:rsidP="00205217">
            <w:pPr>
              <w:spacing w:after="0" w:line="240" w:lineRule="auto"/>
              <w:jc w:val="center"/>
              <w:rPr>
                <w:rFonts w:ascii="Times New Roman" w:eastAsia="Times New Roman" w:hAnsi="Times New Roman" w:cs="Times New Roman"/>
                <w:sz w:val="20"/>
                <w:szCs w:val="20"/>
                <w:lang w:eastAsia="ru-RU"/>
              </w:rPr>
            </w:pPr>
            <w:r w:rsidRPr="00C9096F">
              <w:rPr>
                <w:rFonts w:ascii="Times New Roman" w:eastAsia="Times New Roman" w:hAnsi="Times New Roman" w:cs="Times New Roman"/>
                <w:sz w:val="20"/>
                <w:szCs w:val="20"/>
                <w:highlight w:val="yellow"/>
                <w:lang w:eastAsia="ru-RU"/>
              </w:rPr>
              <w:t>742,5</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1 000,0</w:t>
            </w:r>
          </w:p>
        </w:tc>
      </w:tr>
      <w:tr w:rsidR="00205217" w:rsidRPr="00205217" w:rsidTr="00920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3546" w:type="dxa"/>
            <w:gridSpan w:val="2"/>
            <w:vMerge/>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vAlign w:val="center"/>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12 632,0</w:t>
            </w:r>
          </w:p>
        </w:tc>
        <w:tc>
          <w:tcPr>
            <w:tcW w:w="1276"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0"/>
        </w:trPr>
        <w:tc>
          <w:tcPr>
            <w:tcW w:w="3546"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Областной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21,0</w:t>
            </w:r>
          </w:p>
        </w:tc>
        <w:tc>
          <w:tcPr>
            <w:tcW w:w="1276"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21,0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21,0</w:t>
            </w:r>
          </w:p>
        </w:tc>
        <w:tc>
          <w:tcPr>
            <w:tcW w:w="992"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21,0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21,0</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21,0</w:t>
            </w:r>
          </w:p>
        </w:tc>
      </w:tr>
      <w:tr w:rsidR="00A61221"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46" w:type="dxa"/>
            <w:gridSpan w:val="2"/>
            <w:vMerge w:val="restart"/>
            <w:shd w:val="clear" w:color="000000" w:fill="FFFFFF"/>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689" w:type="dxa"/>
            <w:shd w:val="clear" w:color="000000" w:fill="FFFFFF"/>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8" w:type="dxa"/>
            <w:gridSpan w:val="2"/>
            <w:shd w:val="clear" w:color="000000" w:fill="FFFFFF"/>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A61221" w:rsidRPr="00205217" w:rsidRDefault="00A61221"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105 079,2</w:t>
            </w:r>
          </w:p>
        </w:tc>
        <w:tc>
          <w:tcPr>
            <w:tcW w:w="1276" w:type="dxa"/>
            <w:shd w:val="clear" w:color="000000" w:fill="FFFFFF"/>
            <w:noWrap/>
            <w:hideMark/>
          </w:tcPr>
          <w:p w:rsidR="00A61221" w:rsidRPr="00882E2C" w:rsidRDefault="00A61221"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130 377,3</w:t>
            </w:r>
          </w:p>
        </w:tc>
        <w:tc>
          <w:tcPr>
            <w:tcW w:w="1134" w:type="dxa"/>
            <w:shd w:val="clear" w:color="000000" w:fill="FFFFFF"/>
            <w:noWrap/>
            <w:hideMark/>
          </w:tcPr>
          <w:p w:rsidR="00A61221" w:rsidRPr="00882E2C" w:rsidRDefault="00A61221"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130 742,6</w:t>
            </w:r>
          </w:p>
        </w:tc>
        <w:tc>
          <w:tcPr>
            <w:tcW w:w="992" w:type="dxa"/>
            <w:shd w:val="clear" w:color="000000" w:fill="FFFFFF"/>
            <w:noWrap/>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130 742,6</w:t>
            </w:r>
          </w:p>
        </w:tc>
        <w:tc>
          <w:tcPr>
            <w:tcW w:w="1134" w:type="dxa"/>
            <w:shd w:val="clear" w:color="000000" w:fill="FFFFFF"/>
            <w:noWrap/>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130 742,6</w:t>
            </w:r>
          </w:p>
        </w:tc>
        <w:tc>
          <w:tcPr>
            <w:tcW w:w="1134" w:type="dxa"/>
            <w:shd w:val="clear" w:color="000000" w:fill="FFFFFF"/>
            <w:noWrap/>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130 742,6</w:t>
            </w:r>
          </w:p>
        </w:tc>
      </w:tr>
      <w:tr w:rsidR="00A61221"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546" w:type="dxa"/>
            <w:gridSpan w:val="2"/>
            <w:vMerge/>
            <w:vAlign w:val="center"/>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A61221" w:rsidRPr="00205217" w:rsidRDefault="00A61221"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63 344,4</w:t>
            </w:r>
          </w:p>
        </w:tc>
        <w:tc>
          <w:tcPr>
            <w:tcW w:w="1276" w:type="dxa"/>
            <w:shd w:val="clear" w:color="000000" w:fill="FFFFFF"/>
            <w:noWrap/>
            <w:hideMark/>
          </w:tcPr>
          <w:p w:rsidR="00A61221" w:rsidRPr="00882E2C" w:rsidRDefault="00A61221" w:rsidP="008E68F6">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79 205,0</w:t>
            </w:r>
          </w:p>
        </w:tc>
        <w:tc>
          <w:tcPr>
            <w:tcW w:w="1134" w:type="dxa"/>
            <w:shd w:val="clear" w:color="000000" w:fill="FFFFFF"/>
            <w:noWrap/>
            <w:hideMark/>
          </w:tcPr>
          <w:p w:rsidR="00A61221" w:rsidRPr="00882E2C" w:rsidRDefault="00A61221"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79 570,3</w:t>
            </w:r>
          </w:p>
        </w:tc>
        <w:tc>
          <w:tcPr>
            <w:tcW w:w="992" w:type="dxa"/>
            <w:shd w:val="clear" w:color="000000" w:fill="FFFFFF"/>
            <w:noWrap/>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79 570,3</w:t>
            </w:r>
          </w:p>
        </w:tc>
        <w:tc>
          <w:tcPr>
            <w:tcW w:w="1134" w:type="dxa"/>
            <w:shd w:val="clear" w:color="000000" w:fill="FFFFFF"/>
            <w:noWrap/>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79 570,3</w:t>
            </w:r>
          </w:p>
        </w:tc>
        <w:tc>
          <w:tcPr>
            <w:tcW w:w="1134" w:type="dxa"/>
            <w:shd w:val="clear" w:color="000000" w:fill="FFFFFF"/>
            <w:noWrap/>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79 570,3</w:t>
            </w:r>
          </w:p>
        </w:tc>
      </w:tr>
      <w:tr w:rsidR="00A61221"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3546" w:type="dxa"/>
            <w:gridSpan w:val="2"/>
            <w:vMerge/>
            <w:vAlign w:val="center"/>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shd w:val="clear" w:color="000000" w:fill="FFFFFF"/>
            <w:hideMark/>
          </w:tcPr>
          <w:p w:rsidR="00A61221" w:rsidRPr="00205217" w:rsidRDefault="00A61221"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A61221" w:rsidRPr="00205217" w:rsidRDefault="00A61221"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41 734,8</w:t>
            </w:r>
          </w:p>
        </w:tc>
        <w:tc>
          <w:tcPr>
            <w:tcW w:w="1276" w:type="dxa"/>
            <w:shd w:val="clear" w:color="000000" w:fill="FFFFFF"/>
            <w:hideMark/>
          </w:tcPr>
          <w:p w:rsidR="00A61221" w:rsidRPr="00882E2C" w:rsidRDefault="00A61221"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51 172,3</w:t>
            </w:r>
          </w:p>
        </w:tc>
        <w:tc>
          <w:tcPr>
            <w:tcW w:w="1134" w:type="dxa"/>
            <w:shd w:val="clear" w:color="000000" w:fill="FFFFFF"/>
            <w:hideMark/>
          </w:tcPr>
          <w:p w:rsidR="00A61221" w:rsidRPr="00882E2C" w:rsidRDefault="00A61221" w:rsidP="00205217">
            <w:pPr>
              <w:spacing w:after="0" w:line="240" w:lineRule="auto"/>
              <w:jc w:val="center"/>
              <w:rPr>
                <w:rFonts w:ascii="Times New Roman" w:eastAsia="Times New Roman" w:hAnsi="Times New Roman" w:cs="Times New Roman"/>
                <w:sz w:val="20"/>
                <w:szCs w:val="20"/>
                <w:lang w:eastAsia="ru-RU"/>
              </w:rPr>
            </w:pPr>
            <w:r w:rsidRPr="00882E2C">
              <w:rPr>
                <w:rFonts w:ascii="Times New Roman" w:eastAsia="Times New Roman" w:hAnsi="Times New Roman" w:cs="Times New Roman"/>
                <w:sz w:val="20"/>
                <w:szCs w:val="20"/>
                <w:lang w:eastAsia="ru-RU"/>
              </w:rPr>
              <w:t>51 172,3</w:t>
            </w:r>
          </w:p>
        </w:tc>
        <w:tc>
          <w:tcPr>
            <w:tcW w:w="992" w:type="dxa"/>
            <w:shd w:val="clear" w:color="000000" w:fill="FFFFFF"/>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51 172,3</w:t>
            </w:r>
          </w:p>
        </w:tc>
        <w:tc>
          <w:tcPr>
            <w:tcW w:w="1134" w:type="dxa"/>
            <w:shd w:val="clear" w:color="000000" w:fill="FFFFFF"/>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51 172,3</w:t>
            </w:r>
          </w:p>
        </w:tc>
        <w:tc>
          <w:tcPr>
            <w:tcW w:w="1134" w:type="dxa"/>
            <w:shd w:val="clear" w:color="000000" w:fill="FFFFFF"/>
            <w:hideMark/>
          </w:tcPr>
          <w:p w:rsidR="00A61221" w:rsidRPr="00882E2C" w:rsidRDefault="00A61221" w:rsidP="00A61221">
            <w:pPr>
              <w:jc w:val="center"/>
            </w:pPr>
            <w:r w:rsidRPr="00882E2C">
              <w:rPr>
                <w:rFonts w:ascii="Times New Roman" w:eastAsia="Times New Roman" w:hAnsi="Times New Roman" w:cs="Times New Roman"/>
                <w:sz w:val="20"/>
                <w:szCs w:val="20"/>
                <w:lang w:eastAsia="ru-RU"/>
              </w:rPr>
              <w:t>51 172,3</w:t>
            </w:r>
          </w:p>
        </w:tc>
      </w:tr>
      <w:tr w:rsidR="00205217"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3546"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33. Устройство и содержание ледовой переправы</w:t>
            </w:r>
          </w:p>
        </w:tc>
        <w:tc>
          <w:tcPr>
            <w:tcW w:w="2689" w:type="dxa"/>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shd w:val="clear" w:color="000000" w:fill="FFFFFF"/>
            <w:hideMark/>
          </w:tcPr>
          <w:p w:rsidR="00205217" w:rsidRPr="00205217" w:rsidRDefault="00205217"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3 500,0</w:t>
            </w:r>
          </w:p>
        </w:tc>
        <w:tc>
          <w:tcPr>
            <w:tcW w:w="1276" w:type="dxa"/>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hideMark/>
          </w:tcPr>
          <w:p w:rsidR="00205217" w:rsidRPr="00205217" w:rsidRDefault="00205217"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720C52" w:rsidRPr="00205217" w:rsidTr="00720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5"/>
        </w:trPr>
        <w:tc>
          <w:tcPr>
            <w:tcW w:w="3546" w:type="dxa"/>
            <w:gridSpan w:val="2"/>
            <w:vMerge w:val="restart"/>
            <w:shd w:val="clear" w:color="000000" w:fill="FFFFFF"/>
            <w:hideMark/>
          </w:tcPr>
          <w:p w:rsidR="00720C52" w:rsidRPr="00205217" w:rsidRDefault="00720C52" w:rsidP="00F00E2A">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34. Исполнение судебных актов</w:t>
            </w:r>
            <w:r>
              <w:rPr>
                <w:rFonts w:ascii="Times New Roman" w:eastAsia="Times New Roman" w:hAnsi="Times New Roman" w:cs="Times New Roman"/>
                <w:sz w:val="20"/>
                <w:szCs w:val="20"/>
                <w:lang w:eastAsia="ru-RU"/>
              </w:rPr>
              <w:t xml:space="preserve">, предписаний и представлений надзорных органов по </w:t>
            </w:r>
            <w:r w:rsidRPr="00205217">
              <w:rPr>
                <w:rFonts w:ascii="Times New Roman" w:eastAsia="Times New Roman" w:hAnsi="Times New Roman" w:cs="Times New Roman"/>
                <w:sz w:val="20"/>
                <w:szCs w:val="20"/>
                <w:lang w:eastAsia="ru-RU"/>
              </w:rPr>
              <w:t>поверке</w:t>
            </w:r>
            <w:r>
              <w:rPr>
                <w:rFonts w:ascii="Times New Roman" w:eastAsia="Times New Roman" w:hAnsi="Times New Roman" w:cs="Times New Roman"/>
                <w:sz w:val="20"/>
                <w:szCs w:val="20"/>
                <w:lang w:eastAsia="ru-RU"/>
              </w:rPr>
              <w:t xml:space="preserve">, замене </w:t>
            </w:r>
            <w:r w:rsidRPr="00205217">
              <w:rPr>
                <w:rFonts w:ascii="Times New Roman" w:eastAsia="Times New Roman" w:hAnsi="Times New Roman" w:cs="Times New Roman"/>
                <w:sz w:val="20"/>
                <w:szCs w:val="20"/>
                <w:lang w:eastAsia="ru-RU"/>
              </w:rPr>
              <w:t xml:space="preserve"> и установке  поквартирных приборов учета ресурсов в жилых помещениях, находящихся в муниципальной собственности городского округа "Город Архангельск"</w:t>
            </w:r>
            <w:r>
              <w:rPr>
                <w:rFonts w:ascii="Times New Roman" w:eastAsia="Times New Roman" w:hAnsi="Times New Roman" w:cs="Times New Roman"/>
                <w:sz w:val="20"/>
                <w:szCs w:val="20"/>
                <w:lang w:eastAsia="ru-RU"/>
              </w:rPr>
              <w:t xml:space="preserve">, в том числе  о взыскании задолженности </w:t>
            </w:r>
          </w:p>
        </w:tc>
        <w:tc>
          <w:tcPr>
            <w:tcW w:w="2689" w:type="dxa"/>
            <w:shd w:val="clear" w:color="000000" w:fill="FFFFFF"/>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2128" w:type="dxa"/>
            <w:gridSpan w:val="2"/>
            <w:shd w:val="clear" w:color="000000" w:fill="FFFFFF"/>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w:t>
            </w:r>
          </w:p>
        </w:tc>
        <w:tc>
          <w:tcPr>
            <w:tcW w:w="1276"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720C52">
              <w:rPr>
                <w:rFonts w:ascii="Times New Roman" w:eastAsia="Times New Roman" w:hAnsi="Times New Roman" w:cs="Times New Roman"/>
                <w:sz w:val="20"/>
                <w:szCs w:val="20"/>
                <w:highlight w:val="yellow"/>
                <w:lang w:eastAsia="ru-RU"/>
              </w:rPr>
              <w:t>15,4</w:t>
            </w:r>
          </w:p>
        </w:tc>
        <w:tc>
          <w:tcPr>
            <w:tcW w:w="1134"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5"/>
        </w:trPr>
        <w:tc>
          <w:tcPr>
            <w:tcW w:w="3546" w:type="dxa"/>
            <w:gridSpan w:val="2"/>
            <w:vMerge/>
            <w:shd w:val="clear" w:color="000000" w:fill="FFFFFF"/>
          </w:tcPr>
          <w:p w:rsidR="00720C52" w:rsidRPr="00205217" w:rsidRDefault="00720C52" w:rsidP="00F00E2A">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tcPr>
          <w:p w:rsidR="00720C52" w:rsidRPr="00205217" w:rsidRDefault="00720C52" w:rsidP="008767AB">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tcPr>
          <w:p w:rsidR="00720C52" w:rsidRPr="00205217" w:rsidRDefault="00720C52" w:rsidP="008767AB">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tcPr>
          <w:p w:rsidR="00720C52" w:rsidRPr="00205217" w:rsidRDefault="00720C52" w:rsidP="008767AB">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36,8</w:t>
            </w:r>
          </w:p>
        </w:tc>
        <w:tc>
          <w:tcPr>
            <w:tcW w:w="1276" w:type="dxa"/>
            <w:shd w:val="clear" w:color="000000" w:fill="FFFFFF"/>
          </w:tcPr>
          <w:p w:rsidR="00720C52" w:rsidRPr="00205217" w:rsidRDefault="00720C52" w:rsidP="008767AB">
            <w:pPr>
              <w:spacing w:after="0" w:line="240" w:lineRule="auto"/>
              <w:jc w:val="center"/>
              <w:rPr>
                <w:rFonts w:ascii="Times New Roman" w:eastAsia="Times New Roman" w:hAnsi="Times New Roman" w:cs="Times New Roman"/>
                <w:sz w:val="20"/>
                <w:szCs w:val="20"/>
                <w:lang w:eastAsia="ru-RU"/>
              </w:rPr>
            </w:pPr>
            <w:r w:rsidRPr="00F00E2A">
              <w:rPr>
                <w:rFonts w:ascii="Times New Roman" w:eastAsia="Times New Roman" w:hAnsi="Times New Roman" w:cs="Times New Roman"/>
                <w:sz w:val="20"/>
                <w:szCs w:val="20"/>
                <w:highlight w:val="yellow"/>
                <w:lang w:eastAsia="ru-RU"/>
              </w:rPr>
              <w:t>4,0</w:t>
            </w:r>
          </w:p>
        </w:tc>
        <w:tc>
          <w:tcPr>
            <w:tcW w:w="1134" w:type="dxa"/>
            <w:shd w:val="clear" w:color="000000" w:fill="FFFFFF"/>
          </w:tcPr>
          <w:p w:rsidR="00720C52" w:rsidRPr="00205217" w:rsidRDefault="00720C52" w:rsidP="008767AB">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shd w:val="clear" w:color="000000" w:fill="FFFFFF"/>
          </w:tcPr>
          <w:p w:rsidR="00720C52" w:rsidRPr="00205217" w:rsidRDefault="00720C52" w:rsidP="008767AB">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tcPr>
          <w:p w:rsidR="00720C52" w:rsidRPr="00205217" w:rsidRDefault="00720C52" w:rsidP="008767AB">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tcPr>
          <w:p w:rsidR="00720C52" w:rsidRPr="00205217" w:rsidRDefault="00720C52" w:rsidP="008767AB">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720C52"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5"/>
        </w:trPr>
        <w:tc>
          <w:tcPr>
            <w:tcW w:w="3546" w:type="dxa"/>
            <w:gridSpan w:val="2"/>
            <w:vMerge/>
            <w:shd w:val="clear" w:color="000000" w:fill="FFFFFF"/>
          </w:tcPr>
          <w:p w:rsidR="00720C52" w:rsidRPr="00205217" w:rsidRDefault="00720C52" w:rsidP="00F00E2A">
            <w:pPr>
              <w:spacing w:after="0" w:line="240" w:lineRule="auto"/>
              <w:rPr>
                <w:rFonts w:ascii="Times New Roman" w:eastAsia="Times New Roman" w:hAnsi="Times New Roman" w:cs="Times New Roman"/>
                <w:sz w:val="20"/>
                <w:szCs w:val="20"/>
                <w:lang w:eastAsia="ru-RU"/>
              </w:rPr>
            </w:pPr>
          </w:p>
        </w:tc>
        <w:tc>
          <w:tcPr>
            <w:tcW w:w="2689" w:type="dxa"/>
            <w:shd w:val="clear" w:color="000000" w:fill="FFFFFF"/>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2128" w:type="dxa"/>
            <w:gridSpan w:val="2"/>
            <w:shd w:val="clear" w:color="000000" w:fill="FFFFFF"/>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Pr="00F00E2A" w:rsidRDefault="00720C52" w:rsidP="00205217">
            <w:pPr>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11,4</w:t>
            </w:r>
          </w:p>
        </w:tc>
        <w:tc>
          <w:tcPr>
            <w:tcW w:w="1134"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77333E"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46" w:type="dxa"/>
            <w:gridSpan w:val="2"/>
            <w:vMerge w:val="restart"/>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 xml:space="preserve">Мероприятие 35. Организация транспортного обслуживания по муниципальным маршрутам водного транспорта общего пользования на </w:t>
            </w:r>
            <w:r w:rsidRPr="0077333E">
              <w:rPr>
                <w:rFonts w:ascii="Times New Roman" w:eastAsia="Times New Roman" w:hAnsi="Times New Roman" w:cs="Times New Roman"/>
                <w:sz w:val="20"/>
                <w:szCs w:val="20"/>
                <w:lang w:eastAsia="ru-RU"/>
              </w:rPr>
              <w:lastRenderedPageBreak/>
              <w:t>территории городского округа "Город Архангельск"</w:t>
            </w:r>
          </w:p>
        </w:tc>
        <w:tc>
          <w:tcPr>
            <w:tcW w:w="2689" w:type="dxa"/>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lastRenderedPageBreak/>
              <w:t>Всего</w:t>
            </w:r>
          </w:p>
        </w:tc>
        <w:tc>
          <w:tcPr>
            <w:tcW w:w="2128" w:type="dxa"/>
            <w:gridSpan w:val="2"/>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 </w:t>
            </w:r>
          </w:p>
        </w:tc>
        <w:tc>
          <w:tcPr>
            <w:tcW w:w="1423" w:type="dxa"/>
            <w:gridSpan w:val="2"/>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37 924,4</w:t>
            </w:r>
          </w:p>
        </w:tc>
        <w:tc>
          <w:tcPr>
            <w:tcW w:w="1276"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35 247,1</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992"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r>
      <w:tr w:rsidR="00720C52" w:rsidRPr="0077333E" w:rsidTr="00920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3546" w:type="dxa"/>
            <w:gridSpan w:val="2"/>
            <w:vMerge/>
            <w:vAlign w:val="center"/>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p>
        </w:tc>
        <w:tc>
          <w:tcPr>
            <w:tcW w:w="2689" w:type="dxa"/>
            <w:vMerge w:val="restart"/>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 xml:space="preserve">Департамент транспорта, строительства и городской </w:t>
            </w:r>
            <w:r w:rsidRPr="0077333E">
              <w:rPr>
                <w:rFonts w:ascii="Times New Roman" w:eastAsia="Times New Roman" w:hAnsi="Times New Roman" w:cs="Times New Roman"/>
                <w:sz w:val="20"/>
                <w:szCs w:val="20"/>
                <w:lang w:eastAsia="ru-RU"/>
              </w:rPr>
              <w:lastRenderedPageBreak/>
              <w:t>инфраструктуры / департамент транспорта, строительства и городской инфраструктуры</w:t>
            </w:r>
          </w:p>
        </w:tc>
        <w:tc>
          <w:tcPr>
            <w:tcW w:w="2128" w:type="dxa"/>
            <w:gridSpan w:val="2"/>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lastRenderedPageBreak/>
              <w:t>Городской бюджет</w:t>
            </w:r>
          </w:p>
        </w:tc>
        <w:tc>
          <w:tcPr>
            <w:tcW w:w="1423" w:type="dxa"/>
            <w:gridSpan w:val="2"/>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1 329,1</w:t>
            </w:r>
          </w:p>
        </w:tc>
        <w:tc>
          <w:tcPr>
            <w:tcW w:w="1276"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992"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r>
      <w:tr w:rsidR="00720C52" w:rsidRPr="0077333E" w:rsidTr="007E4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3546" w:type="dxa"/>
            <w:gridSpan w:val="2"/>
            <w:vMerge/>
            <w:vAlign w:val="center"/>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p>
        </w:tc>
        <w:tc>
          <w:tcPr>
            <w:tcW w:w="2689" w:type="dxa"/>
            <w:vMerge/>
            <w:vAlign w:val="center"/>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p>
        </w:tc>
        <w:tc>
          <w:tcPr>
            <w:tcW w:w="2128" w:type="dxa"/>
            <w:gridSpan w:val="2"/>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Областной бюджет</w:t>
            </w:r>
          </w:p>
        </w:tc>
        <w:tc>
          <w:tcPr>
            <w:tcW w:w="1423" w:type="dxa"/>
            <w:gridSpan w:val="2"/>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36 595,3</w:t>
            </w:r>
          </w:p>
        </w:tc>
        <w:tc>
          <w:tcPr>
            <w:tcW w:w="1276"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35 247,1</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992"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r>
      <w:tr w:rsidR="00720C52" w:rsidRPr="0077333E"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5"/>
        </w:trPr>
        <w:tc>
          <w:tcPr>
            <w:tcW w:w="3546" w:type="dxa"/>
            <w:gridSpan w:val="2"/>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lastRenderedPageBreak/>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689" w:type="dxa"/>
            <w:shd w:val="clear" w:color="000000" w:fill="FFFFFF"/>
            <w:vAlign w:val="center"/>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Администрация города Архангельска /отдел учета и отчетности</w:t>
            </w:r>
          </w:p>
        </w:tc>
        <w:tc>
          <w:tcPr>
            <w:tcW w:w="2128" w:type="dxa"/>
            <w:gridSpan w:val="2"/>
            <w:shd w:val="clear" w:color="000000" w:fill="FFFFFF"/>
            <w:vAlign w:val="center"/>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9 418,1</w:t>
            </w:r>
          </w:p>
        </w:tc>
        <w:tc>
          <w:tcPr>
            <w:tcW w:w="1276" w:type="dxa"/>
            <w:shd w:val="clear" w:color="000000" w:fill="FFFFFF"/>
            <w:hideMark/>
          </w:tcPr>
          <w:p w:rsidR="00720C52" w:rsidRPr="0077333E" w:rsidRDefault="00720C52" w:rsidP="006630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4 364,4</w:t>
            </w:r>
          </w:p>
        </w:tc>
        <w:tc>
          <w:tcPr>
            <w:tcW w:w="1134"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992"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r>
      <w:tr w:rsidR="00720C52" w:rsidRPr="0077333E"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trPr>
        <w:tc>
          <w:tcPr>
            <w:tcW w:w="3546" w:type="dxa"/>
            <w:gridSpan w:val="2"/>
            <w:shd w:val="clear" w:color="000000" w:fill="FFFFFF"/>
            <w:hideMark/>
          </w:tcPr>
          <w:p w:rsidR="00720C52" w:rsidRPr="0077333E" w:rsidRDefault="00720C52" w:rsidP="00920B37">
            <w:pPr>
              <w:widowControl w:val="0"/>
              <w:autoSpaceDE w:val="0"/>
              <w:autoSpaceDN w:val="0"/>
              <w:spacing w:after="0" w:line="240" w:lineRule="auto"/>
              <w:rPr>
                <w:rFonts w:ascii="Times New Roman" w:eastAsia="Times New Roman" w:hAnsi="Times New Roman" w:cs="Times New Roman"/>
                <w:sz w:val="20"/>
                <w:szCs w:val="20"/>
                <w:lang w:eastAsia="ru-RU" w:bidi="ru-RU"/>
              </w:rPr>
            </w:pPr>
            <w:r w:rsidRPr="0077333E">
              <w:rPr>
                <w:rFonts w:ascii="Times New Roman" w:eastAsia="Times New Roman" w:hAnsi="Times New Roman" w:cs="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w:t>
            </w:r>
            <w:r>
              <w:rPr>
                <w:rFonts w:ascii="Times New Roman" w:eastAsia="Times New Roman" w:hAnsi="Times New Roman" w:cs="Times New Roman"/>
                <w:sz w:val="20"/>
                <w:szCs w:val="20"/>
                <w:lang w:eastAsia="ru-RU" w:bidi="ru-RU"/>
              </w:rPr>
              <w:t xml:space="preserve"> </w:t>
            </w:r>
            <w:r w:rsidRPr="0077333E">
              <w:rPr>
                <w:rFonts w:ascii="Times New Roman" w:eastAsia="Times New Roman" w:hAnsi="Times New Roman" w:cs="Times New Roman"/>
                <w:sz w:val="20"/>
                <w:szCs w:val="20"/>
                <w:lang w:eastAsia="ru-RU" w:bidi="ru-RU"/>
              </w:rPr>
              <w:t>Советских Космонавтов в городе Архангельске</w:t>
            </w:r>
          </w:p>
        </w:tc>
        <w:tc>
          <w:tcPr>
            <w:tcW w:w="2689" w:type="dxa"/>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781,2</w:t>
            </w:r>
          </w:p>
        </w:tc>
        <w:tc>
          <w:tcPr>
            <w:tcW w:w="1276"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992"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w:t>
            </w:r>
          </w:p>
        </w:tc>
      </w:tr>
      <w:tr w:rsidR="00720C52" w:rsidRPr="00205217" w:rsidTr="00920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3546" w:type="dxa"/>
            <w:gridSpan w:val="2"/>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Мероприятие 39. Снос многоквартирных домов, признанных аварийными и подлежащими сносу</w:t>
            </w:r>
          </w:p>
        </w:tc>
        <w:tc>
          <w:tcPr>
            <w:tcW w:w="2689" w:type="dxa"/>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720C52" w:rsidRPr="0077333E" w:rsidRDefault="00720C52" w:rsidP="00205217">
            <w:pPr>
              <w:spacing w:after="0" w:line="240" w:lineRule="auto"/>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500,0</w:t>
            </w:r>
          </w:p>
        </w:tc>
        <w:tc>
          <w:tcPr>
            <w:tcW w:w="1276"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275,5</w:t>
            </w:r>
          </w:p>
        </w:tc>
        <w:tc>
          <w:tcPr>
            <w:tcW w:w="1134"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600,0</w:t>
            </w:r>
          </w:p>
        </w:tc>
        <w:tc>
          <w:tcPr>
            <w:tcW w:w="992"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600,0</w:t>
            </w:r>
          </w:p>
        </w:tc>
        <w:tc>
          <w:tcPr>
            <w:tcW w:w="1134" w:type="dxa"/>
            <w:shd w:val="clear" w:color="000000" w:fill="FFFFFF"/>
            <w:hideMark/>
          </w:tcPr>
          <w:p w:rsidR="00720C52" w:rsidRPr="0077333E"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600,0</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77333E">
              <w:rPr>
                <w:rFonts w:ascii="Times New Roman" w:eastAsia="Times New Roman" w:hAnsi="Times New Roman" w:cs="Times New Roman"/>
                <w:sz w:val="20"/>
                <w:szCs w:val="20"/>
                <w:lang w:eastAsia="ru-RU"/>
              </w:rPr>
              <w:t>600,0</w:t>
            </w:r>
          </w:p>
        </w:tc>
      </w:tr>
      <w:tr w:rsidR="00720C52" w:rsidRPr="00205217" w:rsidTr="00920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3546"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40. Обеспечение деятельности МКУ "Чистый город"</w:t>
            </w:r>
          </w:p>
        </w:tc>
        <w:tc>
          <w:tcPr>
            <w:tcW w:w="2689" w:type="dxa"/>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8 181,6</w:t>
            </w:r>
          </w:p>
        </w:tc>
        <w:tc>
          <w:tcPr>
            <w:tcW w:w="1276"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720C52">
              <w:rPr>
                <w:rFonts w:ascii="Times New Roman" w:eastAsia="Times New Roman" w:hAnsi="Times New Roman" w:cs="Times New Roman"/>
                <w:sz w:val="20"/>
                <w:szCs w:val="20"/>
                <w:highlight w:val="yellow"/>
                <w:lang w:eastAsia="ru-RU"/>
              </w:rPr>
              <w:t>44 698,6</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60 331,7</w:t>
            </w:r>
          </w:p>
        </w:tc>
        <w:tc>
          <w:tcPr>
            <w:tcW w:w="992"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60 331,7</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60 331,7</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60 331,7</w:t>
            </w:r>
          </w:p>
        </w:tc>
      </w:tr>
      <w:tr w:rsidR="00720C52" w:rsidRPr="00205217" w:rsidTr="00920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4"/>
        </w:trPr>
        <w:tc>
          <w:tcPr>
            <w:tcW w:w="3546"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689" w:type="dxa"/>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1 818,4</w:t>
            </w:r>
          </w:p>
        </w:tc>
        <w:tc>
          <w:tcPr>
            <w:tcW w:w="1276"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720C52" w:rsidRPr="00205217" w:rsidTr="00920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3546" w:type="dxa"/>
            <w:gridSpan w:val="2"/>
            <w:shd w:val="clear" w:color="000000" w:fill="FFFFFF"/>
            <w:hideMark/>
          </w:tcPr>
          <w:p w:rsidR="00720C52" w:rsidRPr="00205217" w:rsidRDefault="00720C52" w:rsidP="00895528">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42. Рекультивация земельных участков, нарушенных при складировании, захоронении промышленных, бытовых и других отходов</w:t>
            </w:r>
            <w:r w:rsidRPr="00895528">
              <w:rPr>
                <w:rFonts w:ascii="Times New Roman" w:eastAsia="Times New Roman" w:hAnsi="Times New Roman" w:cs="Times New Roman"/>
                <w:sz w:val="20"/>
                <w:szCs w:val="20"/>
                <w:highlight w:val="yellow"/>
                <w:lang w:eastAsia="ru-RU"/>
              </w:rPr>
              <w:t>, в том числе обследование указанных земельных участков</w:t>
            </w:r>
          </w:p>
        </w:tc>
        <w:tc>
          <w:tcPr>
            <w:tcW w:w="2689" w:type="dxa"/>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276"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300,0</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8 062,1</w:t>
            </w:r>
          </w:p>
        </w:tc>
        <w:tc>
          <w:tcPr>
            <w:tcW w:w="992"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16 595,3</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16 595,3</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16 595,3</w:t>
            </w:r>
          </w:p>
        </w:tc>
      </w:tr>
      <w:tr w:rsidR="00720C52"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5"/>
        </w:trPr>
        <w:tc>
          <w:tcPr>
            <w:tcW w:w="3546"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43. Реализация инициативных проектов граждан</w:t>
            </w:r>
          </w:p>
        </w:tc>
        <w:tc>
          <w:tcPr>
            <w:tcW w:w="2689" w:type="dxa"/>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8"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276"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999,2</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992"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720C52"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3546" w:type="dxa"/>
            <w:gridSpan w:val="2"/>
            <w:vMerge w:val="restart"/>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Мероприятие 44. Приобретение подвижного состава, работающего на газомоторном топливе</w:t>
            </w:r>
          </w:p>
        </w:tc>
        <w:tc>
          <w:tcPr>
            <w:tcW w:w="2689" w:type="dxa"/>
            <w:vMerge w:val="restart"/>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8"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Итого</w:t>
            </w:r>
          </w:p>
        </w:tc>
        <w:tc>
          <w:tcPr>
            <w:tcW w:w="1423" w:type="dxa"/>
            <w:gridSpan w:val="2"/>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276"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236 634,6</w:t>
            </w:r>
          </w:p>
        </w:tc>
        <w:tc>
          <w:tcPr>
            <w:tcW w:w="992"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w:t>
            </w:r>
          </w:p>
        </w:tc>
      </w:tr>
      <w:tr w:rsidR="00720C52"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3546" w:type="dxa"/>
            <w:gridSpan w:val="2"/>
            <w:vMerge/>
            <w:vAlign w:val="center"/>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p>
        </w:tc>
        <w:tc>
          <w:tcPr>
            <w:tcW w:w="2689" w:type="dxa"/>
            <w:vMerge/>
            <w:vAlign w:val="center"/>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p>
        </w:tc>
        <w:tc>
          <w:tcPr>
            <w:tcW w:w="2128"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23" w:type="dxa"/>
            <w:gridSpan w:val="2"/>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276"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236,6</w:t>
            </w:r>
          </w:p>
        </w:tc>
        <w:tc>
          <w:tcPr>
            <w:tcW w:w="992"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r>
      <w:tr w:rsidR="00720C52" w:rsidRPr="00205217" w:rsidTr="005E5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3546" w:type="dxa"/>
            <w:gridSpan w:val="2"/>
            <w:vMerge/>
            <w:vAlign w:val="center"/>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p>
        </w:tc>
        <w:tc>
          <w:tcPr>
            <w:tcW w:w="2689" w:type="dxa"/>
            <w:vMerge/>
            <w:vAlign w:val="center"/>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p>
        </w:tc>
        <w:tc>
          <w:tcPr>
            <w:tcW w:w="2128" w:type="dxa"/>
            <w:gridSpan w:val="2"/>
            <w:shd w:val="clear" w:color="000000" w:fill="FFFFFF"/>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Областной бюджет</w:t>
            </w:r>
          </w:p>
        </w:tc>
        <w:tc>
          <w:tcPr>
            <w:tcW w:w="1423" w:type="dxa"/>
            <w:gridSpan w:val="2"/>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276"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236 398,0</w:t>
            </w:r>
          </w:p>
        </w:tc>
        <w:tc>
          <w:tcPr>
            <w:tcW w:w="992"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c>
          <w:tcPr>
            <w:tcW w:w="1134" w:type="dxa"/>
            <w:shd w:val="clear" w:color="000000" w:fill="FFFFFF"/>
            <w:hideMark/>
          </w:tcPr>
          <w:p w:rsidR="00720C52" w:rsidRPr="00205217" w:rsidRDefault="00720C52" w:rsidP="00205217">
            <w:pPr>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 </w:t>
            </w:r>
          </w:p>
        </w:tc>
      </w:tr>
      <w:tr w:rsidR="00720C52" w:rsidRPr="00205217" w:rsidTr="0040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shd w:val="clear" w:color="000000" w:fill="FFFFFF"/>
            <w:vAlign w:val="center"/>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Мероприятие 45. Разработка и актуализация схем теплоснабжения, водоснабжения и водоотведения </w:t>
            </w:r>
            <w:r>
              <w:rPr>
                <w:rFonts w:ascii="Times New Roman" w:eastAsia="Times New Roman" w:hAnsi="Times New Roman" w:cs="Times New Roman"/>
                <w:sz w:val="20"/>
                <w:szCs w:val="20"/>
                <w:lang w:eastAsia="ru-RU"/>
              </w:rPr>
              <w:lastRenderedPageBreak/>
              <w:t xml:space="preserve">городского округа «Город Архангельск», программ комплексного развития коммунальной инфраструктуры городского округа «Город Архангельск» </w:t>
            </w:r>
          </w:p>
        </w:tc>
        <w:tc>
          <w:tcPr>
            <w:tcW w:w="2708" w:type="dxa"/>
            <w:gridSpan w:val="3"/>
            <w:shd w:val="clear" w:color="000000" w:fill="FFFFFF"/>
            <w:vAlign w:val="center"/>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lastRenderedPageBreak/>
              <w:t>Департамент городского хозяйства / департамент городского хозяйства</w:t>
            </w:r>
          </w:p>
        </w:tc>
        <w:tc>
          <w:tcPr>
            <w:tcW w:w="2127" w:type="dxa"/>
            <w:gridSpan w:val="2"/>
            <w:shd w:val="clear" w:color="000000" w:fill="FFFFFF"/>
            <w:vAlign w:val="center"/>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Городской бюджет </w:t>
            </w:r>
          </w:p>
        </w:tc>
        <w:tc>
          <w:tcPr>
            <w:tcW w:w="1417" w:type="dxa"/>
            <w:shd w:val="clear" w:color="000000" w:fill="FFFFFF"/>
            <w:vAlign w:val="center"/>
          </w:tcPr>
          <w:p w:rsidR="00720C52" w:rsidRPr="00205217" w:rsidRDefault="00720C52"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vAlign w:val="center"/>
          </w:tcPr>
          <w:p w:rsidR="00720C52" w:rsidRPr="007777A0" w:rsidRDefault="00720C52" w:rsidP="00205217">
            <w:pPr>
              <w:widowControl w:val="0"/>
              <w:autoSpaceDE w:val="0"/>
              <w:autoSpaceDN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1 700,0</w:t>
            </w:r>
          </w:p>
        </w:tc>
        <w:tc>
          <w:tcPr>
            <w:tcW w:w="1134" w:type="dxa"/>
            <w:shd w:val="clear" w:color="000000" w:fill="FFFFFF"/>
            <w:vAlign w:val="center"/>
          </w:tcPr>
          <w:p w:rsidR="00720C52" w:rsidRPr="00205217" w:rsidRDefault="00720C52"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shd w:val="clear" w:color="000000" w:fill="FFFFFF"/>
            <w:vAlign w:val="center"/>
          </w:tcPr>
          <w:p w:rsidR="00720C52" w:rsidRPr="00205217" w:rsidRDefault="00720C52"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vAlign w:val="center"/>
          </w:tcPr>
          <w:p w:rsidR="00720C52" w:rsidRPr="00205217" w:rsidRDefault="00720C52"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vAlign w:val="center"/>
          </w:tcPr>
          <w:p w:rsidR="00720C52" w:rsidRPr="00205217" w:rsidRDefault="00720C52" w:rsidP="00205217">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vMerge w:val="restart"/>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708" w:type="dxa"/>
            <w:gridSpan w:val="3"/>
            <w:vMerge w:val="restart"/>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7" w:type="dxa"/>
            <w:gridSpan w:val="2"/>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417"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Pr="00237E95" w:rsidRDefault="00720C52" w:rsidP="001A59AF">
            <w:pPr>
              <w:jc w:val="center"/>
              <w:rPr>
                <w:rFonts w:ascii="Times New Roman" w:eastAsia="Times New Roman" w:hAnsi="Times New Roman" w:cs="Times New Roman"/>
                <w:sz w:val="20"/>
                <w:szCs w:val="20"/>
                <w:lang w:eastAsia="ru-RU"/>
              </w:rPr>
            </w:pPr>
            <w:r w:rsidRPr="00571CF8">
              <w:rPr>
                <w:rFonts w:ascii="Times New Roman" w:eastAsia="Times New Roman" w:hAnsi="Times New Roman" w:cs="Times New Roman"/>
                <w:sz w:val="20"/>
                <w:szCs w:val="20"/>
                <w:highlight w:val="yellow"/>
                <w:lang w:eastAsia="ru-RU"/>
              </w:rPr>
              <w:t>16 302,6</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992"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vMerge/>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p>
        </w:tc>
        <w:tc>
          <w:tcPr>
            <w:tcW w:w="2708" w:type="dxa"/>
            <w:gridSpan w:val="3"/>
            <w:vMerge/>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p>
        </w:tc>
        <w:tc>
          <w:tcPr>
            <w:tcW w:w="2127" w:type="dxa"/>
            <w:gridSpan w:val="2"/>
            <w:shd w:val="clear" w:color="000000" w:fill="FFFFFF"/>
          </w:tcPr>
          <w:p w:rsidR="00720C52" w:rsidRPr="001A59AF" w:rsidRDefault="00720C52" w:rsidP="00D72860">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Городской бюджет</w:t>
            </w:r>
          </w:p>
        </w:tc>
        <w:tc>
          <w:tcPr>
            <w:tcW w:w="1417" w:type="dxa"/>
            <w:shd w:val="clear" w:color="000000" w:fill="FFFFFF"/>
          </w:tcPr>
          <w:p w:rsidR="00720C52" w:rsidRPr="001A59AF" w:rsidRDefault="00720C52" w:rsidP="00D72860">
            <w:pPr>
              <w:jc w:val="center"/>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 -</w:t>
            </w:r>
          </w:p>
        </w:tc>
        <w:tc>
          <w:tcPr>
            <w:tcW w:w="1276" w:type="dxa"/>
            <w:shd w:val="clear" w:color="000000" w:fill="FFFFFF"/>
          </w:tcPr>
          <w:p w:rsidR="00720C52" w:rsidRPr="00237E95" w:rsidRDefault="00720C52" w:rsidP="00D72860">
            <w:pPr>
              <w:jc w:val="center"/>
              <w:rPr>
                <w:rFonts w:ascii="Times New Roman" w:eastAsia="Times New Roman" w:hAnsi="Times New Roman" w:cs="Times New Roman"/>
                <w:sz w:val="20"/>
                <w:szCs w:val="20"/>
                <w:lang w:eastAsia="ru-RU"/>
              </w:rPr>
            </w:pPr>
            <w:r w:rsidRPr="00237E95">
              <w:rPr>
                <w:rFonts w:ascii="Times New Roman" w:eastAsia="Times New Roman" w:hAnsi="Times New Roman" w:cs="Times New Roman"/>
                <w:sz w:val="20"/>
                <w:szCs w:val="20"/>
                <w:lang w:eastAsia="ru-RU"/>
              </w:rPr>
              <w:t>5 864,3</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992"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vMerge/>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p>
        </w:tc>
        <w:tc>
          <w:tcPr>
            <w:tcW w:w="2708" w:type="dxa"/>
            <w:gridSpan w:val="3"/>
            <w:vMerge/>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p>
        </w:tc>
        <w:tc>
          <w:tcPr>
            <w:tcW w:w="2127" w:type="dxa"/>
            <w:gridSpan w:val="2"/>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Областной бюджет </w:t>
            </w:r>
          </w:p>
        </w:tc>
        <w:tc>
          <w:tcPr>
            <w:tcW w:w="1417"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Pr="00237E95" w:rsidRDefault="00720C52" w:rsidP="001A59AF">
            <w:pPr>
              <w:jc w:val="center"/>
              <w:rPr>
                <w:rFonts w:ascii="Times New Roman" w:eastAsia="Times New Roman" w:hAnsi="Times New Roman" w:cs="Times New Roman"/>
                <w:sz w:val="20"/>
                <w:szCs w:val="20"/>
                <w:lang w:eastAsia="ru-RU"/>
              </w:rPr>
            </w:pPr>
            <w:r w:rsidRPr="00571CF8">
              <w:rPr>
                <w:rFonts w:ascii="Times New Roman" w:eastAsia="Times New Roman" w:hAnsi="Times New Roman" w:cs="Times New Roman"/>
                <w:sz w:val="20"/>
                <w:szCs w:val="20"/>
                <w:highlight w:val="yellow"/>
                <w:lang w:eastAsia="ru-RU"/>
              </w:rPr>
              <w:t>10 438,3</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992"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c>
          <w:tcPr>
            <w:tcW w:w="1134" w:type="dxa"/>
            <w:shd w:val="clear" w:color="000000" w:fill="FFFFFF"/>
          </w:tcPr>
          <w:p w:rsidR="00720C52" w:rsidRPr="00571CF8" w:rsidRDefault="00720C52" w:rsidP="00571CF8">
            <w:pPr>
              <w:jc w:val="center"/>
              <w:rPr>
                <w:sz w:val="20"/>
                <w:szCs w:val="20"/>
              </w:rPr>
            </w:pPr>
            <w:r w:rsidRPr="00571CF8">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vMerge w:val="restart"/>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 xml:space="preserve">Мероприятие 47. </w:t>
            </w:r>
            <w:proofErr w:type="gramStart"/>
            <w:r w:rsidRPr="001A59AF">
              <w:rPr>
                <w:rFonts w:ascii="Times New Roman" w:eastAsia="Times New Roman" w:hAnsi="Times New Roman" w:cs="Times New Roman"/>
                <w:sz w:val="20"/>
                <w:szCs w:val="20"/>
                <w:lang w:eastAsia="ru-RU"/>
              </w:rPr>
              <w:t>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708" w:type="dxa"/>
            <w:gridSpan w:val="3"/>
            <w:vMerge w:val="restart"/>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7" w:type="dxa"/>
            <w:gridSpan w:val="2"/>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417"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Pr="00237E95"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54 000,0</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vMerge/>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p>
        </w:tc>
        <w:tc>
          <w:tcPr>
            <w:tcW w:w="2708" w:type="dxa"/>
            <w:gridSpan w:val="3"/>
            <w:vMerge/>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p>
        </w:tc>
        <w:tc>
          <w:tcPr>
            <w:tcW w:w="2127" w:type="dxa"/>
            <w:gridSpan w:val="2"/>
            <w:shd w:val="clear" w:color="000000" w:fill="FFFFFF"/>
          </w:tcPr>
          <w:p w:rsidR="00720C52" w:rsidRPr="001A59AF" w:rsidRDefault="00720C52" w:rsidP="00D72860">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Городской бюджет</w:t>
            </w:r>
          </w:p>
        </w:tc>
        <w:tc>
          <w:tcPr>
            <w:tcW w:w="1417" w:type="dxa"/>
            <w:shd w:val="clear" w:color="000000" w:fill="FFFFFF"/>
          </w:tcPr>
          <w:p w:rsidR="00720C52" w:rsidRPr="001A59AF" w:rsidRDefault="00720C52" w:rsidP="00D72860">
            <w:pPr>
              <w:jc w:val="center"/>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 </w:t>
            </w:r>
          </w:p>
        </w:tc>
        <w:tc>
          <w:tcPr>
            <w:tcW w:w="1276" w:type="dxa"/>
            <w:shd w:val="clear" w:color="000000" w:fill="FFFFFF"/>
          </w:tcPr>
          <w:p w:rsidR="00720C52" w:rsidRPr="00237E95" w:rsidRDefault="00720C52" w:rsidP="00D7286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11 500,0</w:t>
            </w:r>
          </w:p>
        </w:tc>
        <w:tc>
          <w:tcPr>
            <w:tcW w:w="1134" w:type="dxa"/>
            <w:shd w:val="clear" w:color="000000" w:fill="FFFFFF"/>
          </w:tcPr>
          <w:p w:rsidR="00720C52" w:rsidRPr="001A59AF" w:rsidRDefault="00720C52" w:rsidP="00D72860">
            <w:pPr>
              <w:jc w:val="center"/>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 -</w:t>
            </w:r>
          </w:p>
        </w:tc>
        <w:tc>
          <w:tcPr>
            <w:tcW w:w="992" w:type="dxa"/>
            <w:shd w:val="clear" w:color="000000" w:fill="FFFFFF"/>
          </w:tcPr>
          <w:p w:rsidR="00720C52" w:rsidRPr="001A59AF" w:rsidRDefault="00720C52" w:rsidP="00D72860">
            <w:pPr>
              <w:jc w:val="center"/>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 -</w:t>
            </w:r>
          </w:p>
        </w:tc>
        <w:tc>
          <w:tcPr>
            <w:tcW w:w="1134" w:type="dxa"/>
            <w:shd w:val="clear" w:color="000000" w:fill="FFFFFF"/>
          </w:tcPr>
          <w:p w:rsidR="00720C52" w:rsidRPr="001A59AF" w:rsidRDefault="00720C52" w:rsidP="00D72860">
            <w:pPr>
              <w:jc w:val="center"/>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 -</w:t>
            </w:r>
          </w:p>
        </w:tc>
        <w:tc>
          <w:tcPr>
            <w:tcW w:w="1134" w:type="dxa"/>
            <w:shd w:val="clear" w:color="000000" w:fill="FFFFFF"/>
          </w:tcPr>
          <w:p w:rsidR="00720C52" w:rsidRPr="001A59AF" w:rsidRDefault="00720C52" w:rsidP="00D72860">
            <w:pPr>
              <w:jc w:val="center"/>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 -</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vMerge/>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p>
        </w:tc>
        <w:tc>
          <w:tcPr>
            <w:tcW w:w="2708" w:type="dxa"/>
            <w:gridSpan w:val="3"/>
            <w:vMerge/>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p>
        </w:tc>
        <w:tc>
          <w:tcPr>
            <w:tcW w:w="2127" w:type="dxa"/>
            <w:gridSpan w:val="2"/>
            <w:shd w:val="clear" w:color="000000" w:fill="FFFFFF"/>
          </w:tcPr>
          <w:p w:rsidR="00720C52" w:rsidRPr="001A59AF" w:rsidRDefault="00720C52" w:rsidP="001A59A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Областной бюджет </w:t>
            </w:r>
          </w:p>
        </w:tc>
        <w:tc>
          <w:tcPr>
            <w:tcW w:w="1417"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42 120,0</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shd w:val="clear" w:color="000000" w:fill="FFFFFF"/>
          </w:tcPr>
          <w:p w:rsidR="00720C52" w:rsidRPr="001A59AF" w:rsidRDefault="00720C52" w:rsidP="001A719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48. Приобретение оборудование для реализации мероприятий в области  коммунального хозяйства</w:t>
            </w:r>
            <w:r w:rsidR="002D11CD">
              <w:rPr>
                <w:rFonts w:ascii="Times New Roman" w:eastAsia="Times New Roman" w:hAnsi="Times New Roman" w:cs="Times New Roman"/>
                <w:sz w:val="20"/>
                <w:szCs w:val="20"/>
                <w:lang w:eastAsia="ru-RU"/>
              </w:rPr>
              <w:t xml:space="preserve"> (энергетики)</w:t>
            </w:r>
          </w:p>
        </w:tc>
        <w:tc>
          <w:tcPr>
            <w:tcW w:w="2708" w:type="dxa"/>
            <w:gridSpan w:val="3"/>
            <w:shd w:val="clear" w:color="000000" w:fill="FFFFFF"/>
          </w:tcPr>
          <w:p w:rsidR="00720C52" w:rsidRPr="001A59AF" w:rsidRDefault="00720C52" w:rsidP="00CD0003">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7" w:type="dxa"/>
            <w:gridSpan w:val="2"/>
            <w:shd w:val="clear" w:color="000000" w:fill="FFFFFF"/>
          </w:tcPr>
          <w:p w:rsidR="00720C52" w:rsidRPr="001A59AF" w:rsidRDefault="00720C52" w:rsidP="00CD0003">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Городской бюджет</w:t>
            </w:r>
          </w:p>
        </w:tc>
        <w:tc>
          <w:tcPr>
            <w:tcW w:w="1417"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Pr="00237E95" w:rsidRDefault="002D11CD" w:rsidP="002D11CD">
            <w:pPr>
              <w:jc w:val="center"/>
              <w:rPr>
                <w:rFonts w:ascii="Times New Roman" w:eastAsia="Times New Roman" w:hAnsi="Times New Roman" w:cs="Times New Roman"/>
                <w:sz w:val="20"/>
                <w:szCs w:val="20"/>
                <w:lang w:eastAsia="ru-RU"/>
              </w:rPr>
            </w:pPr>
            <w:r w:rsidRPr="002D11CD">
              <w:rPr>
                <w:rFonts w:ascii="Times New Roman" w:eastAsia="Times New Roman" w:hAnsi="Times New Roman" w:cs="Times New Roman"/>
                <w:sz w:val="20"/>
                <w:szCs w:val="20"/>
                <w:highlight w:val="yellow"/>
                <w:lang w:eastAsia="ru-RU"/>
              </w:rPr>
              <w:t>4 503,1</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Pr="001A59AF"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shd w:val="clear" w:color="000000" w:fill="FFFFFF"/>
          </w:tcPr>
          <w:p w:rsidR="00720C52" w:rsidRDefault="00720C52" w:rsidP="008D2FC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708" w:type="dxa"/>
            <w:gridSpan w:val="3"/>
            <w:shd w:val="clear" w:color="000000" w:fill="FFFFFF"/>
          </w:tcPr>
          <w:p w:rsidR="00720C52" w:rsidRPr="001A59AF" w:rsidRDefault="00720C52" w:rsidP="00CD0003">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7" w:type="dxa"/>
            <w:gridSpan w:val="2"/>
            <w:shd w:val="clear" w:color="000000" w:fill="FFFFFF"/>
          </w:tcPr>
          <w:p w:rsidR="00720C52" w:rsidRPr="001A59AF" w:rsidRDefault="00720C52" w:rsidP="00CD0003">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Городской бюджет</w:t>
            </w:r>
          </w:p>
        </w:tc>
        <w:tc>
          <w:tcPr>
            <w:tcW w:w="1417"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16 295,3</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8 533,2</w:t>
            </w:r>
          </w:p>
        </w:tc>
        <w:tc>
          <w:tcPr>
            <w:tcW w:w="992"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shd w:val="clear" w:color="000000" w:fill="FFFFFF"/>
          </w:tcPr>
          <w:p w:rsidR="00720C52" w:rsidRDefault="00720C52" w:rsidP="008D2FC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Мероприятие 50.  Ликвидация  муниципального унитарного предприятия «Архангельское  </w:t>
            </w:r>
            <w:r>
              <w:rPr>
                <w:rFonts w:ascii="Times New Roman" w:eastAsia="Times New Roman" w:hAnsi="Times New Roman" w:cs="Times New Roman"/>
                <w:sz w:val="20"/>
                <w:szCs w:val="20"/>
                <w:lang w:eastAsia="ru-RU"/>
              </w:rPr>
              <w:lastRenderedPageBreak/>
              <w:t>предприятие пассажирских перевозок городского округа «Город Архангельск»</w:t>
            </w:r>
          </w:p>
        </w:tc>
        <w:tc>
          <w:tcPr>
            <w:tcW w:w="2708" w:type="dxa"/>
            <w:gridSpan w:val="3"/>
            <w:shd w:val="clear" w:color="000000" w:fill="FFFFFF"/>
          </w:tcPr>
          <w:p w:rsidR="00720C52" w:rsidRPr="001A59AF" w:rsidRDefault="00720C52" w:rsidP="00CD0003">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lastRenderedPageBreak/>
              <w:t xml:space="preserve">Департамент транспорта, строительства и городской инфраструктуры / департамент </w:t>
            </w:r>
            <w:r w:rsidRPr="00205217">
              <w:rPr>
                <w:rFonts w:ascii="Times New Roman" w:eastAsia="Times New Roman" w:hAnsi="Times New Roman" w:cs="Times New Roman"/>
                <w:sz w:val="20"/>
                <w:szCs w:val="20"/>
                <w:lang w:eastAsia="ru-RU"/>
              </w:rPr>
              <w:lastRenderedPageBreak/>
              <w:t>транспорта, строительства и городской инфраструктуры</w:t>
            </w:r>
          </w:p>
        </w:tc>
        <w:tc>
          <w:tcPr>
            <w:tcW w:w="2127" w:type="dxa"/>
            <w:gridSpan w:val="2"/>
            <w:shd w:val="clear" w:color="000000" w:fill="FFFFFF"/>
          </w:tcPr>
          <w:p w:rsidR="00720C52" w:rsidRPr="001A59AF" w:rsidRDefault="00720C52" w:rsidP="00CD0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Городской бюджет </w:t>
            </w:r>
          </w:p>
        </w:tc>
        <w:tc>
          <w:tcPr>
            <w:tcW w:w="1417"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Default="00784354" w:rsidP="001A59AF">
            <w:pPr>
              <w:jc w:val="center"/>
              <w:rPr>
                <w:rFonts w:ascii="Times New Roman" w:eastAsia="Times New Roman" w:hAnsi="Times New Roman" w:cs="Times New Roman"/>
                <w:sz w:val="20"/>
                <w:szCs w:val="20"/>
                <w:lang w:eastAsia="ru-RU"/>
              </w:rPr>
            </w:pPr>
            <w:r w:rsidRPr="00784354">
              <w:rPr>
                <w:rFonts w:ascii="Times New Roman" w:eastAsia="Times New Roman" w:hAnsi="Times New Roman" w:cs="Times New Roman"/>
                <w:sz w:val="20"/>
                <w:szCs w:val="20"/>
                <w:highlight w:val="yellow"/>
                <w:lang w:eastAsia="ru-RU"/>
              </w:rPr>
              <w:t>2 652,5</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shd w:val="clear" w:color="000000" w:fill="FFFFFF"/>
          </w:tcPr>
          <w:p w:rsidR="00720C52" w:rsidRDefault="00720C52" w:rsidP="008D2FC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Мероприятие 51. Содержание и ремонт общественных туалетов</w:t>
            </w:r>
          </w:p>
        </w:tc>
        <w:tc>
          <w:tcPr>
            <w:tcW w:w="2708" w:type="dxa"/>
            <w:gridSpan w:val="3"/>
            <w:shd w:val="clear" w:color="000000" w:fill="FFFFFF"/>
          </w:tcPr>
          <w:p w:rsidR="00720C52" w:rsidRPr="001A59AF" w:rsidRDefault="00720C52" w:rsidP="00CD0003">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7" w:type="dxa"/>
            <w:gridSpan w:val="2"/>
            <w:shd w:val="clear" w:color="000000" w:fill="FFFFFF"/>
          </w:tcPr>
          <w:p w:rsidR="00720C52" w:rsidRPr="001A59AF" w:rsidRDefault="00720C52" w:rsidP="00CD0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Городской бюджет </w:t>
            </w:r>
          </w:p>
        </w:tc>
        <w:tc>
          <w:tcPr>
            <w:tcW w:w="1417"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Default="00720C52" w:rsidP="0003585F">
            <w:pPr>
              <w:jc w:val="center"/>
              <w:rPr>
                <w:rFonts w:ascii="Times New Roman" w:eastAsia="Times New Roman" w:hAnsi="Times New Roman" w:cs="Times New Roman"/>
                <w:sz w:val="20"/>
                <w:szCs w:val="20"/>
                <w:lang w:eastAsia="ru-RU"/>
              </w:rPr>
            </w:pPr>
            <w:r w:rsidRPr="0003585F">
              <w:rPr>
                <w:rFonts w:ascii="Times New Roman" w:eastAsia="Times New Roman" w:hAnsi="Times New Roman" w:cs="Times New Roman"/>
                <w:sz w:val="20"/>
                <w:szCs w:val="20"/>
                <w:highlight w:val="yellow"/>
                <w:lang w:eastAsia="ru-RU"/>
              </w:rPr>
              <w:t>10 000,0</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shd w:val="clear" w:color="000000" w:fill="FFFFFF"/>
          </w:tcPr>
          <w:p w:rsidR="00720C52" w:rsidRDefault="00720C52" w:rsidP="008D2FC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52. Обустройство мест (площадок) накопления твердых коммунальных отходов</w:t>
            </w:r>
          </w:p>
        </w:tc>
        <w:tc>
          <w:tcPr>
            <w:tcW w:w="2708" w:type="dxa"/>
            <w:gridSpan w:val="3"/>
            <w:shd w:val="clear" w:color="000000" w:fill="FFFFFF"/>
          </w:tcPr>
          <w:p w:rsidR="00720C52" w:rsidRPr="001A59AF" w:rsidRDefault="00720C52" w:rsidP="00D72860">
            <w:pPr>
              <w:spacing w:after="0" w:line="240" w:lineRule="auto"/>
              <w:rPr>
                <w:rFonts w:ascii="Times New Roman" w:eastAsia="Times New Roman" w:hAnsi="Times New Roman" w:cs="Times New Roman"/>
                <w:sz w:val="20"/>
                <w:szCs w:val="20"/>
                <w:lang w:eastAsia="ru-RU"/>
              </w:rPr>
            </w:pPr>
            <w:r w:rsidRPr="001A59AF">
              <w:rPr>
                <w:rFonts w:ascii="Times New Roman" w:eastAsia="Times New Roman" w:hAnsi="Times New Roman" w:cs="Times New Roman"/>
                <w:sz w:val="20"/>
                <w:szCs w:val="20"/>
                <w:lang w:eastAsia="ru-RU"/>
              </w:rPr>
              <w:t>Департамент городского хозяйства / департамент городского хозяйства</w:t>
            </w:r>
          </w:p>
        </w:tc>
        <w:tc>
          <w:tcPr>
            <w:tcW w:w="2127" w:type="dxa"/>
            <w:gridSpan w:val="2"/>
            <w:shd w:val="clear" w:color="000000" w:fill="FFFFFF"/>
          </w:tcPr>
          <w:p w:rsidR="00720C52" w:rsidRPr="001A59AF" w:rsidRDefault="00720C52" w:rsidP="00D728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Городской бюджет </w:t>
            </w:r>
          </w:p>
        </w:tc>
        <w:tc>
          <w:tcPr>
            <w:tcW w:w="1417"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1 500</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shd w:val="clear" w:color="000000" w:fill="FFFFFF"/>
          </w:tcPr>
          <w:p w:rsidR="00720C52" w:rsidRDefault="00720C52" w:rsidP="001A59A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720C52" w:rsidRPr="00205217" w:rsidTr="00CD0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shd w:val="clear" w:color="000000" w:fill="FFFFFF"/>
          </w:tcPr>
          <w:p w:rsidR="00720C52" w:rsidRPr="003606CE" w:rsidRDefault="00720C52" w:rsidP="008D2FC0">
            <w:pPr>
              <w:spacing w:after="0" w:line="240" w:lineRule="auto"/>
              <w:rPr>
                <w:rFonts w:ascii="Times New Roman" w:eastAsia="Times New Roman" w:hAnsi="Times New Roman" w:cs="Times New Roman"/>
                <w:sz w:val="20"/>
                <w:szCs w:val="20"/>
                <w:highlight w:val="yellow"/>
                <w:lang w:eastAsia="ru-RU"/>
              </w:rPr>
            </w:pPr>
            <w:r w:rsidRPr="003606CE">
              <w:rPr>
                <w:rFonts w:ascii="Times New Roman" w:eastAsia="Times New Roman" w:hAnsi="Times New Roman" w:cs="Times New Roman"/>
                <w:sz w:val="20"/>
                <w:szCs w:val="20"/>
                <w:highlight w:val="yellow"/>
                <w:lang w:eastAsia="ru-RU"/>
              </w:rPr>
              <w:t xml:space="preserve">  Мероприятие 53. Исполнение судебных актов о взыскании  задолженности за бездоговорное потребление электрической энергии</w:t>
            </w:r>
          </w:p>
        </w:tc>
        <w:tc>
          <w:tcPr>
            <w:tcW w:w="2708" w:type="dxa"/>
            <w:gridSpan w:val="3"/>
            <w:shd w:val="clear" w:color="000000" w:fill="FFFFFF"/>
          </w:tcPr>
          <w:p w:rsidR="00720C52" w:rsidRPr="003606CE" w:rsidRDefault="00720C52" w:rsidP="003606CE">
            <w:pPr>
              <w:spacing w:after="0" w:line="240" w:lineRule="auto"/>
              <w:rPr>
                <w:rFonts w:ascii="Times New Roman" w:eastAsia="Times New Roman" w:hAnsi="Times New Roman" w:cs="Times New Roman"/>
                <w:sz w:val="20"/>
                <w:szCs w:val="20"/>
                <w:highlight w:val="yellow"/>
                <w:lang w:eastAsia="ru-RU"/>
              </w:rPr>
            </w:pPr>
            <w:r w:rsidRPr="003606CE">
              <w:rPr>
                <w:rFonts w:ascii="Times New Roman" w:eastAsia="Times New Roman" w:hAnsi="Times New Roman" w:cs="Times New Roman"/>
                <w:sz w:val="20"/>
                <w:szCs w:val="20"/>
                <w:highlight w:val="yellow"/>
                <w:lang w:eastAsia="ru-RU"/>
              </w:rPr>
              <w:t>Администрация города Архангельска/отдел учета и отчетности</w:t>
            </w:r>
          </w:p>
        </w:tc>
        <w:tc>
          <w:tcPr>
            <w:tcW w:w="2127" w:type="dxa"/>
            <w:gridSpan w:val="2"/>
            <w:shd w:val="clear" w:color="000000" w:fill="FFFFFF"/>
          </w:tcPr>
          <w:p w:rsidR="00720C52" w:rsidRPr="003606CE" w:rsidRDefault="00720C52" w:rsidP="00D72860">
            <w:pPr>
              <w:spacing w:after="0" w:line="240" w:lineRule="auto"/>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Городской бюджет</w:t>
            </w:r>
          </w:p>
        </w:tc>
        <w:tc>
          <w:tcPr>
            <w:tcW w:w="1417" w:type="dxa"/>
            <w:shd w:val="clear" w:color="000000" w:fill="FFFFFF"/>
          </w:tcPr>
          <w:p w:rsidR="00720C52" w:rsidRPr="003606CE" w:rsidRDefault="00720C52" w:rsidP="001A59AF">
            <w:pPr>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w:t>
            </w:r>
          </w:p>
        </w:tc>
        <w:tc>
          <w:tcPr>
            <w:tcW w:w="1276" w:type="dxa"/>
            <w:shd w:val="clear" w:color="000000" w:fill="FFFFFF"/>
          </w:tcPr>
          <w:p w:rsidR="00720C52" w:rsidRPr="003606CE" w:rsidRDefault="00720C52" w:rsidP="001A59AF">
            <w:pPr>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32,5</w:t>
            </w:r>
          </w:p>
        </w:tc>
        <w:tc>
          <w:tcPr>
            <w:tcW w:w="1134" w:type="dxa"/>
            <w:shd w:val="clear" w:color="000000" w:fill="FFFFFF"/>
          </w:tcPr>
          <w:p w:rsidR="00720C52" w:rsidRPr="003606CE" w:rsidRDefault="00720C52" w:rsidP="001A59AF">
            <w:pPr>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w:t>
            </w:r>
          </w:p>
        </w:tc>
        <w:tc>
          <w:tcPr>
            <w:tcW w:w="992" w:type="dxa"/>
            <w:shd w:val="clear" w:color="000000" w:fill="FFFFFF"/>
          </w:tcPr>
          <w:p w:rsidR="00720C52" w:rsidRPr="003606CE" w:rsidRDefault="00720C52" w:rsidP="001A59AF">
            <w:pPr>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w:t>
            </w:r>
          </w:p>
        </w:tc>
        <w:tc>
          <w:tcPr>
            <w:tcW w:w="1134" w:type="dxa"/>
            <w:shd w:val="clear" w:color="000000" w:fill="FFFFFF"/>
          </w:tcPr>
          <w:p w:rsidR="00720C52" w:rsidRPr="003606CE" w:rsidRDefault="00720C52" w:rsidP="001A59AF">
            <w:pPr>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w:t>
            </w:r>
          </w:p>
        </w:tc>
        <w:tc>
          <w:tcPr>
            <w:tcW w:w="1134" w:type="dxa"/>
            <w:shd w:val="clear" w:color="000000" w:fill="FFFFFF"/>
          </w:tcPr>
          <w:p w:rsidR="00720C52" w:rsidRPr="003606CE" w:rsidRDefault="00720C52" w:rsidP="001A59AF">
            <w:pPr>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w:t>
            </w:r>
          </w:p>
        </w:tc>
      </w:tr>
      <w:tr w:rsidR="002D11CD" w:rsidRPr="00205217" w:rsidTr="00E8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3534" w:type="dxa"/>
            <w:vMerge w:val="restart"/>
            <w:shd w:val="clear" w:color="000000" w:fill="FFFFFF"/>
            <w:vAlign w:val="center"/>
            <w:hideMark/>
          </w:tcPr>
          <w:p w:rsidR="002D11CD" w:rsidRPr="00205217" w:rsidRDefault="002D11CD"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Ведомственная программа</w:t>
            </w:r>
          </w:p>
        </w:tc>
        <w:tc>
          <w:tcPr>
            <w:tcW w:w="2708" w:type="dxa"/>
            <w:gridSpan w:val="3"/>
            <w:vMerge w:val="restart"/>
            <w:shd w:val="clear" w:color="000000" w:fill="FFFFFF"/>
            <w:vAlign w:val="center"/>
            <w:hideMark/>
          </w:tcPr>
          <w:p w:rsidR="002D11CD" w:rsidRPr="00205217" w:rsidRDefault="002D11CD"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Всего</w:t>
            </w:r>
          </w:p>
        </w:tc>
        <w:tc>
          <w:tcPr>
            <w:tcW w:w="2127" w:type="dxa"/>
            <w:gridSpan w:val="2"/>
            <w:shd w:val="clear" w:color="000000" w:fill="FFFFFF"/>
            <w:vAlign w:val="center"/>
            <w:hideMark/>
          </w:tcPr>
          <w:p w:rsidR="002D11CD" w:rsidRPr="00205217" w:rsidRDefault="002D11CD"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Итого</w:t>
            </w:r>
          </w:p>
        </w:tc>
        <w:tc>
          <w:tcPr>
            <w:tcW w:w="1417" w:type="dxa"/>
            <w:shd w:val="clear" w:color="000000" w:fill="FFFFFF"/>
            <w:vAlign w:val="center"/>
            <w:hideMark/>
          </w:tcPr>
          <w:p w:rsidR="002D11CD" w:rsidRPr="00205217" w:rsidRDefault="002D11CD"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2 313 099,2</w:t>
            </w:r>
          </w:p>
        </w:tc>
        <w:tc>
          <w:tcPr>
            <w:tcW w:w="1276" w:type="dxa"/>
            <w:shd w:val="clear" w:color="000000" w:fill="FFFFFF"/>
            <w:vAlign w:val="center"/>
            <w:hideMark/>
          </w:tcPr>
          <w:p w:rsidR="002D11CD" w:rsidRPr="00F37066" w:rsidRDefault="002D11CD"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3 073 588,6</w:t>
            </w:r>
          </w:p>
        </w:tc>
        <w:tc>
          <w:tcPr>
            <w:tcW w:w="1134" w:type="dxa"/>
            <w:shd w:val="clear" w:color="000000" w:fill="FFFFFF"/>
            <w:vAlign w:val="center"/>
            <w:hideMark/>
          </w:tcPr>
          <w:p w:rsidR="002D11CD" w:rsidRPr="001F34D1" w:rsidRDefault="002D11CD" w:rsidP="00784354">
            <w:pPr>
              <w:widowControl w:val="0"/>
              <w:autoSpaceDE w:val="0"/>
              <w:autoSpaceDN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2 014 980,2</w:t>
            </w:r>
          </w:p>
        </w:tc>
        <w:tc>
          <w:tcPr>
            <w:tcW w:w="992" w:type="dxa"/>
            <w:shd w:val="clear" w:color="000000" w:fill="FFFFFF"/>
            <w:vAlign w:val="center"/>
            <w:hideMark/>
          </w:tcPr>
          <w:p w:rsidR="002D11CD" w:rsidRPr="00882E2C" w:rsidRDefault="002D11CD"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1 700 576,9</w:t>
            </w:r>
          </w:p>
        </w:tc>
        <w:tc>
          <w:tcPr>
            <w:tcW w:w="1134" w:type="dxa"/>
            <w:shd w:val="clear" w:color="000000" w:fill="FFFFFF"/>
            <w:hideMark/>
          </w:tcPr>
          <w:p w:rsidR="002D11CD" w:rsidRDefault="002D11CD">
            <w:r w:rsidRPr="00C60C15">
              <w:rPr>
                <w:rFonts w:ascii="Times New Roman" w:eastAsia="Times New Roman" w:hAnsi="Times New Roman" w:cs="Times New Roman"/>
                <w:sz w:val="20"/>
                <w:szCs w:val="20"/>
                <w:lang w:eastAsia="ru-RU"/>
              </w:rPr>
              <w:t>1 700 576,9</w:t>
            </w:r>
          </w:p>
        </w:tc>
        <w:tc>
          <w:tcPr>
            <w:tcW w:w="1134" w:type="dxa"/>
            <w:shd w:val="clear" w:color="000000" w:fill="FFFFFF"/>
            <w:hideMark/>
          </w:tcPr>
          <w:p w:rsidR="002D11CD" w:rsidRDefault="002D11CD">
            <w:r w:rsidRPr="00C60C15">
              <w:rPr>
                <w:rFonts w:ascii="Times New Roman" w:eastAsia="Times New Roman" w:hAnsi="Times New Roman" w:cs="Times New Roman"/>
                <w:sz w:val="20"/>
                <w:szCs w:val="20"/>
                <w:lang w:eastAsia="ru-RU"/>
              </w:rPr>
              <w:t>1 700 576,9</w:t>
            </w:r>
          </w:p>
        </w:tc>
      </w:tr>
      <w:tr w:rsidR="002D11CD" w:rsidRPr="00205217" w:rsidTr="00156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534" w:type="dxa"/>
            <w:vMerge/>
            <w:vAlign w:val="center"/>
            <w:hideMark/>
          </w:tcPr>
          <w:p w:rsidR="002D11CD" w:rsidRPr="00205217" w:rsidRDefault="002D11CD" w:rsidP="00205217">
            <w:pPr>
              <w:spacing w:after="0" w:line="240" w:lineRule="auto"/>
              <w:rPr>
                <w:rFonts w:ascii="Times New Roman" w:eastAsia="Times New Roman" w:hAnsi="Times New Roman" w:cs="Times New Roman"/>
                <w:sz w:val="20"/>
                <w:szCs w:val="20"/>
                <w:lang w:eastAsia="ru-RU"/>
              </w:rPr>
            </w:pPr>
          </w:p>
        </w:tc>
        <w:tc>
          <w:tcPr>
            <w:tcW w:w="2708" w:type="dxa"/>
            <w:gridSpan w:val="3"/>
            <w:vMerge/>
            <w:vAlign w:val="center"/>
            <w:hideMark/>
          </w:tcPr>
          <w:p w:rsidR="002D11CD" w:rsidRPr="00205217" w:rsidRDefault="002D11CD" w:rsidP="00205217">
            <w:pPr>
              <w:spacing w:after="0" w:line="240" w:lineRule="auto"/>
              <w:rPr>
                <w:rFonts w:ascii="Times New Roman" w:eastAsia="Times New Roman" w:hAnsi="Times New Roman" w:cs="Times New Roman"/>
                <w:sz w:val="20"/>
                <w:szCs w:val="20"/>
                <w:lang w:eastAsia="ru-RU"/>
              </w:rPr>
            </w:pPr>
          </w:p>
        </w:tc>
        <w:tc>
          <w:tcPr>
            <w:tcW w:w="2127" w:type="dxa"/>
            <w:gridSpan w:val="2"/>
            <w:shd w:val="clear" w:color="000000" w:fill="FFFFFF"/>
            <w:vAlign w:val="center"/>
            <w:hideMark/>
          </w:tcPr>
          <w:p w:rsidR="002D11CD" w:rsidRPr="00205217" w:rsidRDefault="002D11CD"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Городской бюджет</w:t>
            </w:r>
          </w:p>
        </w:tc>
        <w:tc>
          <w:tcPr>
            <w:tcW w:w="1417" w:type="dxa"/>
            <w:shd w:val="clear" w:color="000000" w:fill="FFFFFF"/>
            <w:vAlign w:val="center"/>
            <w:hideMark/>
          </w:tcPr>
          <w:p w:rsidR="002D11CD" w:rsidRPr="00205217" w:rsidRDefault="002D11CD"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1 598 405,1</w:t>
            </w:r>
          </w:p>
        </w:tc>
        <w:tc>
          <w:tcPr>
            <w:tcW w:w="1276" w:type="dxa"/>
            <w:shd w:val="clear" w:color="000000" w:fill="FFFFFF"/>
            <w:vAlign w:val="center"/>
            <w:hideMark/>
          </w:tcPr>
          <w:p w:rsidR="002D11CD" w:rsidRPr="00F37066" w:rsidRDefault="002D11CD"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1 724 949,7</w:t>
            </w:r>
          </w:p>
        </w:tc>
        <w:tc>
          <w:tcPr>
            <w:tcW w:w="1134" w:type="dxa"/>
            <w:shd w:val="clear" w:color="000000" w:fill="FFFFFF"/>
            <w:vAlign w:val="center"/>
            <w:hideMark/>
          </w:tcPr>
          <w:p w:rsidR="002D11CD" w:rsidRPr="001F34D1" w:rsidRDefault="002D11CD" w:rsidP="00663006">
            <w:pPr>
              <w:widowControl w:val="0"/>
              <w:autoSpaceDE w:val="0"/>
              <w:autoSpaceDN w:val="0"/>
              <w:spacing w:after="0" w:line="240" w:lineRule="auto"/>
              <w:jc w:val="center"/>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highlight w:val="yellow"/>
                <w:lang w:eastAsia="ru-RU"/>
              </w:rPr>
              <w:t>1 031 634,7</w:t>
            </w:r>
          </w:p>
        </w:tc>
        <w:tc>
          <w:tcPr>
            <w:tcW w:w="992" w:type="dxa"/>
            <w:shd w:val="clear" w:color="000000" w:fill="FFFFFF"/>
            <w:vAlign w:val="center"/>
            <w:hideMark/>
          </w:tcPr>
          <w:p w:rsidR="002D11CD" w:rsidRPr="00882E2C" w:rsidRDefault="002D11CD"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1 019 838,5</w:t>
            </w:r>
          </w:p>
        </w:tc>
        <w:tc>
          <w:tcPr>
            <w:tcW w:w="1134" w:type="dxa"/>
            <w:shd w:val="clear" w:color="000000" w:fill="FFFFFF"/>
            <w:hideMark/>
          </w:tcPr>
          <w:p w:rsidR="002D11CD" w:rsidRDefault="002D11CD">
            <w:r w:rsidRPr="002C6F8B">
              <w:rPr>
                <w:rFonts w:ascii="Times New Roman" w:eastAsia="Times New Roman" w:hAnsi="Times New Roman" w:cs="Times New Roman"/>
                <w:sz w:val="20"/>
                <w:szCs w:val="20"/>
                <w:lang w:eastAsia="ru-RU"/>
              </w:rPr>
              <w:t>1 019 838,5</w:t>
            </w:r>
          </w:p>
        </w:tc>
        <w:tc>
          <w:tcPr>
            <w:tcW w:w="1134" w:type="dxa"/>
            <w:shd w:val="clear" w:color="000000" w:fill="FFFFFF"/>
            <w:hideMark/>
          </w:tcPr>
          <w:p w:rsidR="002D11CD" w:rsidRDefault="002D11CD">
            <w:r w:rsidRPr="002C6F8B">
              <w:rPr>
                <w:rFonts w:ascii="Times New Roman" w:eastAsia="Times New Roman" w:hAnsi="Times New Roman" w:cs="Times New Roman"/>
                <w:sz w:val="20"/>
                <w:szCs w:val="20"/>
                <w:lang w:eastAsia="ru-RU"/>
              </w:rPr>
              <w:t>1 019 838,5</w:t>
            </w:r>
          </w:p>
        </w:tc>
      </w:tr>
      <w:tr w:rsidR="00720C52" w:rsidRPr="00205217" w:rsidTr="00663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534" w:type="dxa"/>
            <w:vMerge/>
            <w:vAlign w:val="center"/>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p>
        </w:tc>
        <w:tc>
          <w:tcPr>
            <w:tcW w:w="2708" w:type="dxa"/>
            <w:gridSpan w:val="3"/>
            <w:vMerge/>
            <w:vAlign w:val="center"/>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p>
        </w:tc>
        <w:tc>
          <w:tcPr>
            <w:tcW w:w="2127" w:type="dxa"/>
            <w:gridSpan w:val="2"/>
            <w:shd w:val="clear" w:color="000000" w:fill="FFFFFF"/>
            <w:vAlign w:val="center"/>
            <w:hideMark/>
          </w:tcPr>
          <w:p w:rsidR="00720C52" w:rsidRPr="00205217" w:rsidRDefault="00720C52" w:rsidP="00205217">
            <w:pPr>
              <w:spacing w:after="0" w:line="240" w:lineRule="auto"/>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Областной бюджет</w:t>
            </w:r>
          </w:p>
        </w:tc>
        <w:tc>
          <w:tcPr>
            <w:tcW w:w="1417" w:type="dxa"/>
            <w:shd w:val="clear" w:color="000000" w:fill="FFFFFF"/>
            <w:vAlign w:val="center"/>
            <w:hideMark/>
          </w:tcPr>
          <w:p w:rsidR="00720C52" w:rsidRPr="00205217" w:rsidRDefault="00720C52"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714 694,1</w:t>
            </w:r>
          </w:p>
        </w:tc>
        <w:tc>
          <w:tcPr>
            <w:tcW w:w="1276" w:type="dxa"/>
            <w:shd w:val="clear" w:color="000000" w:fill="FFFFFF"/>
            <w:vAlign w:val="center"/>
            <w:hideMark/>
          </w:tcPr>
          <w:p w:rsidR="00720C52" w:rsidRPr="00205217" w:rsidRDefault="002D11CD"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1 348 638,9</w:t>
            </w:r>
          </w:p>
        </w:tc>
        <w:tc>
          <w:tcPr>
            <w:tcW w:w="1134" w:type="dxa"/>
            <w:shd w:val="clear" w:color="000000" w:fill="FFFFFF"/>
            <w:vAlign w:val="center"/>
            <w:hideMark/>
          </w:tcPr>
          <w:p w:rsidR="00720C52" w:rsidRPr="00205217" w:rsidRDefault="00784354"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84354">
              <w:rPr>
                <w:rFonts w:ascii="Times New Roman" w:eastAsia="Times New Roman" w:hAnsi="Times New Roman" w:cs="Times New Roman"/>
                <w:sz w:val="20"/>
                <w:szCs w:val="20"/>
                <w:highlight w:val="yellow"/>
                <w:lang w:eastAsia="ru-RU"/>
              </w:rPr>
              <w:t>983 345,5</w:t>
            </w:r>
          </w:p>
        </w:tc>
        <w:tc>
          <w:tcPr>
            <w:tcW w:w="992" w:type="dxa"/>
            <w:shd w:val="clear" w:color="000000" w:fill="FFFFFF"/>
            <w:vAlign w:val="center"/>
            <w:hideMark/>
          </w:tcPr>
          <w:p w:rsidR="00720C52" w:rsidRPr="00205217" w:rsidRDefault="00720C52"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680 738,4</w:t>
            </w:r>
          </w:p>
        </w:tc>
        <w:tc>
          <w:tcPr>
            <w:tcW w:w="1134" w:type="dxa"/>
            <w:shd w:val="clear" w:color="000000" w:fill="FFFFFF"/>
            <w:vAlign w:val="center"/>
            <w:hideMark/>
          </w:tcPr>
          <w:p w:rsidR="00720C52" w:rsidRPr="00205217" w:rsidRDefault="00720C52"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680 738,4</w:t>
            </w:r>
          </w:p>
        </w:tc>
        <w:tc>
          <w:tcPr>
            <w:tcW w:w="1134" w:type="dxa"/>
            <w:shd w:val="clear" w:color="000000" w:fill="FFFFFF"/>
            <w:vAlign w:val="center"/>
            <w:hideMark/>
          </w:tcPr>
          <w:p w:rsidR="00720C52" w:rsidRPr="00205217" w:rsidRDefault="00720C52" w:rsidP="006630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05217">
              <w:rPr>
                <w:rFonts w:ascii="Times New Roman" w:eastAsia="Times New Roman" w:hAnsi="Times New Roman" w:cs="Times New Roman"/>
                <w:sz w:val="20"/>
                <w:szCs w:val="20"/>
                <w:lang w:eastAsia="ru-RU"/>
              </w:rPr>
              <w:t>680 738,4</w:t>
            </w:r>
          </w:p>
        </w:tc>
      </w:tr>
    </w:tbl>
    <w:p w:rsidR="00205217" w:rsidRPr="00205217" w:rsidRDefault="00205217" w:rsidP="00205217">
      <w:pPr>
        <w:widowControl w:val="0"/>
        <w:autoSpaceDE w:val="0"/>
        <w:autoSpaceDN w:val="0"/>
        <w:spacing w:after="0" w:line="240" w:lineRule="auto"/>
        <w:jc w:val="center"/>
        <w:rPr>
          <w:rFonts w:ascii="Times New Roman" w:eastAsia="MS Mincho" w:hAnsi="Times New Roman" w:cs="Times New Roman"/>
          <w:sz w:val="21"/>
          <w:szCs w:val="21"/>
          <w:lang w:eastAsia="ja-JP" w:bidi="ru-RU"/>
        </w:rPr>
      </w:pPr>
    </w:p>
    <w:p w:rsidR="00205217" w:rsidRDefault="00205217" w:rsidP="00001FEB">
      <w:pPr>
        <w:spacing w:after="0" w:line="240" w:lineRule="auto"/>
        <w:ind w:left="8789" w:right="-285"/>
        <w:jc w:val="center"/>
        <w:rPr>
          <w:rFonts w:ascii="Times New Roman" w:eastAsia="Times New Roman" w:hAnsi="Times New Roman" w:cs="Times New Roman"/>
          <w:sz w:val="26"/>
          <w:szCs w:val="26"/>
          <w:lang w:eastAsia="ru-RU"/>
        </w:rPr>
      </w:pPr>
    </w:p>
    <w:p w:rsidR="00205217" w:rsidRDefault="00205217" w:rsidP="00001FEB">
      <w:pPr>
        <w:spacing w:after="0" w:line="240" w:lineRule="auto"/>
        <w:ind w:left="8789" w:right="-285"/>
        <w:jc w:val="center"/>
        <w:rPr>
          <w:rFonts w:ascii="Times New Roman" w:eastAsia="Times New Roman" w:hAnsi="Times New Roman" w:cs="Times New Roman"/>
          <w:sz w:val="26"/>
          <w:szCs w:val="26"/>
          <w:lang w:eastAsia="ru-RU"/>
        </w:rPr>
      </w:pPr>
    </w:p>
    <w:p w:rsidR="00205217" w:rsidRDefault="00205217" w:rsidP="00001FEB">
      <w:pPr>
        <w:spacing w:after="0" w:line="240" w:lineRule="auto"/>
        <w:ind w:left="8789" w:right="-285"/>
        <w:jc w:val="center"/>
        <w:rPr>
          <w:rFonts w:ascii="Times New Roman" w:eastAsia="Times New Roman" w:hAnsi="Times New Roman" w:cs="Times New Roman"/>
          <w:sz w:val="26"/>
          <w:szCs w:val="26"/>
          <w:lang w:eastAsia="ru-RU"/>
        </w:rPr>
      </w:pPr>
    </w:p>
    <w:p w:rsidR="00817F70" w:rsidRDefault="00001FEB" w:rsidP="00256E39">
      <w:pPr>
        <w:spacing w:after="0" w:line="240" w:lineRule="auto"/>
        <w:rPr>
          <w:rFonts w:ascii="Times New Roman" w:eastAsia="MS Mincho" w:hAnsi="Times New Roman" w:cs="Times New Roman"/>
          <w:sz w:val="21"/>
          <w:szCs w:val="21"/>
          <w:lang w:eastAsia="ja-JP"/>
        </w:rPr>
        <w:sectPr w:rsidR="00817F70" w:rsidSect="00001FEB">
          <w:headerReference w:type="even" r:id="rId8"/>
          <w:pgSz w:w="16838" w:h="11906" w:orient="landscape" w:code="9"/>
          <w:pgMar w:top="851" w:right="567" w:bottom="284" w:left="1276" w:header="709" w:footer="709" w:gutter="0"/>
          <w:cols w:space="720"/>
          <w:docGrid w:linePitch="175"/>
        </w:sectPr>
      </w:pPr>
      <w:r w:rsidRPr="00BB5F26">
        <w:rPr>
          <w:rFonts w:ascii="Times New Roman" w:eastAsia="MS Mincho" w:hAnsi="Times New Roman" w:cs="Times New Roman"/>
          <w:sz w:val="21"/>
          <w:szCs w:val="21"/>
          <w:lang w:eastAsia="ja-JP"/>
        </w:rPr>
        <w:t xml:space="preserve">                                                                                                           _________________________________</w:t>
      </w:r>
    </w:p>
    <w:p w:rsidR="003C1BA3" w:rsidRDefault="003C1BA3" w:rsidP="00CE6AEC">
      <w:pPr>
        <w:autoSpaceDE w:val="0"/>
        <w:autoSpaceDN w:val="0"/>
        <w:adjustRightInd w:val="0"/>
        <w:spacing w:after="0" w:line="240" w:lineRule="auto"/>
        <w:ind w:firstLine="539"/>
        <w:jc w:val="center"/>
        <w:rPr>
          <w:rFonts w:ascii="Times New Roman" w:eastAsia="Times New Roman" w:hAnsi="Times New Roman" w:cs="Times New Roman"/>
          <w:color w:val="000000" w:themeColor="text1"/>
          <w:sz w:val="24"/>
          <w:szCs w:val="20"/>
          <w:lang w:eastAsia="ru-RU"/>
        </w:rPr>
      </w:pPr>
    </w:p>
    <w:sectPr w:rsidR="003C1BA3" w:rsidSect="00817F70">
      <w:pgSz w:w="11906" w:h="16838" w:code="9"/>
      <w:pgMar w:top="567" w:right="284" w:bottom="1276" w:left="85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0D8" w:rsidRDefault="007A50D8">
      <w:pPr>
        <w:spacing w:after="0" w:line="240" w:lineRule="auto"/>
      </w:pPr>
      <w:r>
        <w:separator/>
      </w:r>
    </w:p>
  </w:endnote>
  <w:endnote w:type="continuationSeparator" w:id="0">
    <w:p w:rsidR="007A50D8" w:rsidRDefault="007A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0D8" w:rsidRDefault="007A50D8">
      <w:pPr>
        <w:spacing w:after="0" w:line="240" w:lineRule="auto"/>
      </w:pPr>
      <w:r>
        <w:separator/>
      </w:r>
    </w:p>
  </w:footnote>
  <w:footnote w:type="continuationSeparator" w:id="0">
    <w:p w:rsidR="007A50D8" w:rsidRDefault="007A5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60" w:rsidRDefault="00D72860" w:rsidP="00001FE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72860" w:rsidRDefault="00D7286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3C"/>
    <w:rsid w:val="00001FEB"/>
    <w:rsid w:val="00005787"/>
    <w:rsid w:val="00005C79"/>
    <w:rsid w:val="000124F6"/>
    <w:rsid w:val="00012C57"/>
    <w:rsid w:val="00017E2F"/>
    <w:rsid w:val="0002039E"/>
    <w:rsid w:val="00021CB7"/>
    <w:rsid w:val="00022514"/>
    <w:rsid w:val="00025127"/>
    <w:rsid w:val="0002518B"/>
    <w:rsid w:val="0002672D"/>
    <w:rsid w:val="00026AF1"/>
    <w:rsid w:val="0003092F"/>
    <w:rsid w:val="00031F6C"/>
    <w:rsid w:val="000339CA"/>
    <w:rsid w:val="000346FC"/>
    <w:rsid w:val="0003585F"/>
    <w:rsid w:val="00043761"/>
    <w:rsid w:val="000437D2"/>
    <w:rsid w:val="00043B11"/>
    <w:rsid w:val="00044135"/>
    <w:rsid w:val="00046A6B"/>
    <w:rsid w:val="000477A1"/>
    <w:rsid w:val="000536EC"/>
    <w:rsid w:val="00054597"/>
    <w:rsid w:val="000552E9"/>
    <w:rsid w:val="00057370"/>
    <w:rsid w:val="00061A26"/>
    <w:rsid w:val="00061C27"/>
    <w:rsid w:val="00063595"/>
    <w:rsid w:val="00066AAD"/>
    <w:rsid w:val="00067D9D"/>
    <w:rsid w:val="000709A7"/>
    <w:rsid w:val="000738B9"/>
    <w:rsid w:val="00073D5B"/>
    <w:rsid w:val="00075B76"/>
    <w:rsid w:val="00075F7F"/>
    <w:rsid w:val="00076E03"/>
    <w:rsid w:val="00080EB2"/>
    <w:rsid w:val="00080FF3"/>
    <w:rsid w:val="000836B1"/>
    <w:rsid w:val="00086F90"/>
    <w:rsid w:val="0009243B"/>
    <w:rsid w:val="00093E9A"/>
    <w:rsid w:val="00094849"/>
    <w:rsid w:val="000A4F00"/>
    <w:rsid w:val="000B0150"/>
    <w:rsid w:val="000B10B7"/>
    <w:rsid w:val="000B33D2"/>
    <w:rsid w:val="000B3BBF"/>
    <w:rsid w:val="000B4ACA"/>
    <w:rsid w:val="000B5E5C"/>
    <w:rsid w:val="000B63A9"/>
    <w:rsid w:val="000B6D16"/>
    <w:rsid w:val="000C0C51"/>
    <w:rsid w:val="000C1E68"/>
    <w:rsid w:val="000C29B2"/>
    <w:rsid w:val="000C5459"/>
    <w:rsid w:val="000C6376"/>
    <w:rsid w:val="000C6730"/>
    <w:rsid w:val="000D20E0"/>
    <w:rsid w:val="000D6005"/>
    <w:rsid w:val="000D7035"/>
    <w:rsid w:val="000D7FCE"/>
    <w:rsid w:val="000E1146"/>
    <w:rsid w:val="000E129C"/>
    <w:rsid w:val="000E6D7C"/>
    <w:rsid w:val="000F0EB1"/>
    <w:rsid w:val="000F3BFD"/>
    <w:rsid w:val="000F49CA"/>
    <w:rsid w:val="000F5B94"/>
    <w:rsid w:val="000F6AB4"/>
    <w:rsid w:val="001026BA"/>
    <w:rsid w:val="001104D4"/>
    <w:rsid w:val="00110C40"/>
    <w:rsid w:val="0011337F"/>
    <w:rsid w:val="0011424D"/>
    <w:rsid w:val="0011477C"/>
    <w:rsid w:val="00114C60"/>
    <w:rsid w:val="00114F5F"/>
    <w:rsid w:val="001164FF"/>
    <w:rsid w:val="00117458"/>
    <w:rsid w:val="0012205F"/>
    <w:rsid w:val="00122B5C"/>
    <w:rsid w:val="001239F9"/>
    <w:rsid w:val="00123DE0"/>
    <w:rsid w:val="001242F3"/>
    <w:rsid w:val="00126107"/>
    <w:rsid w:val="00126DCF"/>
    <w:rsid w:val="00130B9E"/>
    <w:rsid w:val="00132063"/>
    <w:rsid w:val="00136B0B"/>
    <w:rsid w:val="00137AA1"/>
    <w:rsid w:val="001446F0"/>
    <w:rsid w:val="001466E7"/>
    <w:rsid w:val="00147855"/>
    <w:rsid w:val="001515E6"/>
    <w:rsid w:val="00154003"/>
    <w:rsid w:val="00154542"/>
    <w:rsid w:val="00155743"/>
    <w:rsid w:val="00157419"/>
    <w:rsid w:val="00160CF3"/>
    <w:rsid w:val="001639F6"/>
    <w:rsid w:val="00165939"/>
    <w:rsid w:val="00166BA7"/>
    <w:rsid w:val="00170091"/>
    <w:rsid w:val="00172056"/>
    <w:rsid w:val="0017388D"/>
    <w:rsid w:val="00173CB7"/>
    <w:rsid w:val="001740C1"/>
    <w:rsid w:val="00180070"/>
    <w:rsid w:val="00180848"/>
    <w:rsid w:val="00184BDA"/>
    <w:rsid w:val="00185142"/>
    <w:rsid w:val="00186F25"/>
    <w:rsid w:val="00187EE1"/>
    <w:rsid w:val="001912B0"/>
    <w:rsid w:val="001915EF"/>
    <w:rsid w:val="00194110"/>
    <w:rsid w:val="00195C46"/>
    <w:rsid w:val="001A199B"/>
    <w:rsid w:val="001A19FD"/>
    <w:rsid w:val="001A3217"/>
    <w:rsid w:val="001A3B1B"/>
    <w:rsid w:val="001A59AF"/>
    <w:rsid w:val="001A6B0A"/>
    <w:rsid w:val="001A7198"/>
    <w:rsid w:val="001A75D3"/>
    <w:rsid w:val="001B0CFB"/>
    <w:rsid w:val="001B1302"/>
    <w:rsid w:val="001B3DA6"/>
    <w:rsid w:val="001B5A48"/>
    <w:rsid w:val="001B5B51"/>
    <w:rsid w:val="001C0A9D"/>
    <w:rsid w:val="001C0F2F"/>
    <w:rsid w:val="001C1D55"/>
    <w:rsid w:val="001C2094"/>
    <w:rsid w:val="001C24C2"/>
    <w:rsid w:val="001C3FFE"/>
    <w:rsid w:val="001D2082"/>
    <w:rsid w:val="001D32E7"/>
    <w:rsid w:val="001D4F0A"/>
    <w:rsid w:val="001D586A"/>
    <w:rsid w:val="001D796F"/>
    <w:rsid w:val="001D7C79"/>
    <w:rsid w:val="001E128C"/>
    <w:rsid w:val="001E3A9F"/>
    <w:rsid w:val="001E475F"/>
    <w:rsid w:val="001E73D0"/>
    <w:rsid w:val="001F23E8"/>
    <w:rsid w:val="001F25C6"/>
    <w:rsid w:val="001F2C70"/>
    <w:rsid w:val="001F34D1"/>
    <w:rsid w:val="001F3582"/>
    <w:rsid w:val="001F380D"/>
    <w:rsid w:val="001F3C3B"/>
    <w:rsid w:val="001F5AF5"/>
    <w:rsid w:val="001F6F96"/>
    <w:rsid w:val="001F795E"/>
    <w:rsid w:val="002021BE"/>
    <w:rsid w:val="002027A3"/>
    <w:rsid w:val="00204F5E"/>
    <w:rsid w:val="00205217"/>
    <w:rsid w:val="002056FE"/>
    <w:rsid w:val="00207648"/>
    <w:rsid w:val="00207EF0"/>
    <w:rsid w:val="0021079D"/>
    <w:rsid w:val="00210A81"/>
    <w:rsid w:val="00211A89"/>
    <w:rsid w:val="00212E1C"/>
    <w:rsid w:val="002141D7"/>
    <w:rsid w:val="00217557"/>
    <w:rsid w:val="002208AC"/>
    <w:rsid w:val="002211BF"/>
    <w:rsid w:val="002220D7"/>
    <w:rsid w:val="00223B41"/>
    <w:rsid w:val="002244B7"/>
    <w:rsid w:val="002245CF"/>
    <w:rsid w:val="0022471D"/>
    <w:rsid w:val="00224DF8"/>
    <w:rsid w:val="002307C0"/>
    <w:rsid w:val="0023157C"/>
    <w:rsid w:val="00232494"/>
    <w:rsid w:val="00234DA9"/>
    <w:rsid w:val="0023644E"/>
    <w:rsid w:val="00236885"/>
    <w:rsid w:val="00236B37"/>
    <w:rsid w:val="00236D6D"/>
    <w:rsid w:val="002370DF"/>
    <w:rsid w:val="00237E95"/>
    <w:rsid w:val="00240730"/>
    <w:rsid w:val="00243F37"/>
    <w:rsid w:val="00244ADA"/>
    <w:rsid w:val="00250243"/>
    <w:rsid w:val="00251D18"/>
    <w:rsid w:val="00252DE9"/>
    <w:rsid w:val="00256E39"/>
    <w:rsid w:val="00257EAC"/>
    <w:rsid w:val="00260D03"/>
    <w:rsid w:val="0026248A"/>
    <w:rsid w:val="0026416A"/>
    <w:rsid w:val="002677BC"/>
    <w:rsid w:val="00271973"/>
    <w:rsid w:val="00272AF1"/>
    <w:rsid w:val="00276D02"/>
    <w:rsid w:val="00281624"/>
    <w:rsid w:val="002855DA"/>
    <w:rsid w:val="00290238"/>
    <w:rsid w:val="00295AD9"/>
    <w:rsid w:val="00296CD6"/>
    <w:rsid w:val="002A1BA1"/>
    <w:rsid w:val="002A52D4"/>
    <w:rsid w:val="002A5CBC"/>
    <w:rsid w:val="002A71B2"/>
    <w:rsid w:val="002B21AB"/>
    <w:rsid w:val="002B44E4"/>
    <w:rsid w:val="002C1648"/>
    <w:rsid w:val="002C43CA"/>
    <w:rsid w:val="002C589D"/>
    <w:rsid w:val="002C5DF0"/>
    <w:rsid w:val="002C6CF6"/>
    <w:rsid w:val="002C7F2C"/>
    <w:rsid w:val="002D08AC"/>
    <w:rsid w:val="002D11CD"/>
    <w:rsid w:val="002D3C6C"/>
    <w:rsid w:val="002D493E"/>
    <w:rsid w:val="002E1B82"/>
    <w:rsid w:val="002E2A59"/>
    <w:rsid w:val="002E394F"/>
    <w:rsid w:val="002E401F"/>
    <w:rsid w:val="002E5D1D"/>
    <w:rsid w:val="002E6143"/>
    <w:rsid w:val="002E6E0E"/>
    <w:rsid w:val="002F2A30"/>
    <w:rsid w:val="002F4815"/>
    <w:rsid w:val="002F6D4F"/>
    <w:rsid w:val="002F7C88"/>
    <w:rsid w:val="002F7E27"/>
    <w:rsid w:val="0030281F"/>
    <w:rsid w:val="00302A2D"/>
    <w:rsid w:val="003064D5"/>
    <w:rsid w:val="00306612"/>
    <w:rsid w:val="00310786"/>
    <w:rsid w:val="00312A50"/>
    <w:rsid w:val="003142B9"/>
    <w:rsid w:val="00322050"/>
    <w:rsid w:val="00323217"/>
    <w:rsid w:val="003249D9"/>
    <w:rsid w:val="0032559A"/>
    <w:rsid w:val="00325D64"/>
    <w:rsid w:val="003265B7"/>
    <w:rsid w:val="0032766C"/>
    <w:rsid w:val="00330DDE"/>
    <w:rsid w:val="00331808"/>
    <w:rsid w:val="00341926"/>
    <w:rsid w:val="003428F0"/>
    <w:rsid w:val="0034415C"/>
    <w:rsid w:val="00347753"/>
    <w:rsid w:val="00351F5F"/>
    <w:rsid w:val="003529D1"/>
    <w:rsid w:val="003531C2"/>
    <w:rsid w:val="00354991"/>
    <w:rsid w:val="00354C80"/>
    <w:rsid w:val="00355D23"/>
    <w:rsid w:val="003606CE"/>
    <w:rsid w:val="00363B91"/>
    <w:rsid w:val="0036573D"/>
    <w:rsid w:val="00365C15"/>
    <w:rsid w:val="003679B3"/>
    <w:rsid w:val="00370853"/>
    <w:rsid w:val="00370ECA"/>
    <w:rsid w:val="00371955"/>
    <w:rsid w:val="00371D80"/>
    <w:rsid w:val="003724D4"/>
    <w:rsid w:val="00373330"/>
    <w:rsid w:val="003734F5"/>
    <w:rsid w:val="00377534"/>
    <w:rsid w:val="00380AE1"/>
    <w:rsid w:val="003825EB"/>
    <w:rsid w:val="003831C4"/>
    <w:rsid w:val="00383289"/>
    <w:rsid w:val="003834D5"/>
    <w:rsid w:val="0039028E"/>
    <w:rsid w:val="00390681"/>
    <w:rsid w:val="0039335B"/>
    <w:rsid w:val="003976F3"/>
    <w:rsid w:val="00397E5F"/>
    <w:rsid w:val="003A2032"/>
    <w:rsid w:val="003A4237"/>
    <w:rsid w:val="003A529F"/>
    <w:rsid w:val="003A53A2"/>
    <w:rsid w:val="003A6037"/>
    <w:rsid w:val="003A6189"/>
    <w:rsid w:val="003A7144"/>
    <w:rsid w:val="003B2DE2"/>
    <w:rsid w:val="003B453F"/>
    <w:rsid w:val="003B5B72"/>
    <w:rsid w:val="003C0BC2"/>
    <w:rsid w:val="003C0E49"/>
    <w:rsid w:val="003C1BA3"/>
    <w:rsid w:val="003C2240"/>
    <w:rsid w:val="003C2AD4"/>
    <w:rsid w:val="003C6213"/>
    <w:rsid w:val="003D0505"/>
    <w:rsid w:val="003D0540"/>
    <w:rsid w:val="003D36C6"/>
    <w:rsid w:val="003D4FC2"/>
    <w:rsid w:val="003D6918"/>
    <w:rsid w:val="003D7429"/>
    <w:rsid w:val="003D7F66"/>
    <w:rsid w:val="003E1F4B"/>
    <w:rsid w:val="003E2AF6"/>
    <w:rsid w:val="003E30A5"/>
    <w:rsid w:val="003E5620"/>
    <w:rsid w:val="003E6C00"/>
    <w:rsid w:val="003F3619"/>
    <w:rsid w:val="003F6820"/>
    <w:rsid w:val="00400A65"/>
    <w:rsid w:val="00401176"/>
    <w:rsid w:val="0040197E"/>
    <w:rsid w:val="0040444E"/>
    <w:rsid w:val="00405395"/>
    <w:rsid w:val="00405446"/>
    <w:rsid w:val="00405915"/>
    <w:rsid w:val="0040713F"/>
    <w:rsid w:val="00407B77"/>
    <w:rsid w:val="004137CC"/>
    <w:rsid w:val="0041796B"/>
    <w:rsid w:val="0042014E"/>
    <w:rsid w:val="0042258B"/>
    <w:rsid w:val="004249C0"/>
    <w:rsid w:val="004262B6"/>
    <w:rsid w:val="00426750"/>
    <w:rsid w:val="00430AB8"/>
    <w:rsid w:val="004324D7"/>
    <w:rsid w:val="00433B36"/>
    <w:rsid w:val="0043411A"/>
    <w:rsid w:val="0043504F"/>
    <w:rsid w:val="00437D73"/>
    <w:rsid w:val="00437DA2"/>
    <w:rsid w:val="004415DF"/>
    <w:rsid w:val="00442676"/>
    <w:rsid w:val="00444AEC"/>
    <w:rsid w:val="00444CB0"/>
    <w:rsid w:val="00444DD1"/>
    <w:rsid w:val="0044545B"/>
    <w:rsid w:val="00446313"/>
    <w:rsid w:val="00447057"/>
    <w:rsid w:val="004479DD"/>
    <w:rsid w:val="00451C21"/>
    <w:rsid w:val="00451C57"/>
    <w:rsid w:val="004548EF"/>
    <w:rsid w:val="00456432"/>
    <w:rsid w:val="00460E53"/>
    <w:rsid w:val="004653D8"/>
    <w:rsid w:val="00470005"/>
    <w:rsid w:val="004720A6"/>
    <w:rsid w:val="004726B3"/>
    <w:rsid w:val="00474FB2"/>
    <w:rsid w:val="00475322"/>
    <w:rsid w:val="00475613"/>
    <w:rsid w:val="00477B8B"/>
    <w:rsid w:val="00486413"/>
    <w:rsid w:val="004925C0"/>
    <w:rsid w:val="00494630"/>
    <w:rsid w:val="0049729D"/>
    <w:rsid w:val="004A317E"/>
    <w:rsid w:val="004A4589"/>
    <w:rsid w:val="004A6F26"/>
    <w:rsid w:val="004A75D1"/>
    <w:rsid w:val="004A7986"/>
    <w:rsid w:val="004B0E3A"/>
    <w:rsid w:val="004B1088"/>
    <w:rsid w:val="004B33C3"/>
    <w:rsid w:val="004B383E"/>
    <w:rsid w:val="004C07F5"/>
    <w:rsid w:val="004C1CCA"/>
    <w:rsid w:val="004C3948"/>
    <w:rsid w:val="004C57FE"/>
    <w:rsid w:val="004C597F"/>
    <w:rsid w:val="004D4EC1"/>
    <w:rsid w:val="004F0FA5"/>
    <w:rsid w:val="004F4929"/>
    <w:rsid w:val="004F6893"/>
    <w:rsid w:val="004F69B1"/>
    <w:rsid w:val="004F72AE"/>
    <w:rsid w:val="005004F6"/>
    <w:rsid w:val="00501E80"/>
    <w:rsid w:val="00504A98"/>
    <w:rsid w:val="00504BF9"/>
    <w:rsid w:val="00506BF2"/>
    <w:rsid w:val="00510678"/>
    <w:rsid w:val="00513109"/>
    <w:rsid w:val="00516908"/>
    <w:rsid w:val="00521DC8"/>
    <w:rsid w:val="00523C74"/>
    <w:rsid w:val="00525C19"/>
    <w:rsid w:val="00527986"/>
    <w:rsid w:val="005325C7"/>
    <w:rsid w:val="00535B12"/>
    <w:rsid w:val="005414D9"/>
    <w:rsid w:val="005423CC"/>
    <w:rsid w:val="00542770"/>
    <w:rsid w:val="00546F79"/>
    <w:rsid w:val="0055010D"/>
    <w:rsid w:val="00557483"/>
    <w:rsid w:val="00561464"/>
    <w:rsid w:val="00564DEC"/>
    <w:rsid w:val="00565D5A"/>
    <w:rsid w:val="00571404"/>
    <w:rsid w:val="00571CF8"/>
    <w:rsid w:val="00581B1F"/>
    <w:rsid w:val="005821D9"/>
    <w:rsid w:val="00582E08"/>
    <w:rsid w:val="005836FA"/>
    <w:rsid w:val="005871F5"/>
    <w:rsid w:val="005877D7"/>
    <w:rsid w:val="005924EF"/>
    <w:rsid w:val="005925D8"/>
    <w:rsid w:val="00592DFA"/>
    <w:rsid w:val="00593667"/>
    <w:rsid w:val="00593CBA"/>
    <w:rsid w:val="00594875"/>
    <w:rsid w:val="005951BD"/>
    <w:rsid w:val="005A1608"/>
    <w:rsid w:val="005A5FFA"/>
    <w:rsid w:val="005B0B20"/>
    <w:rsid w:val="005B2229"/>
    <w:rsid w:val="005B24E7"/>
    <w:rsid w:val="005B3348"/>
    <w:rsid w:val="005B4965"/>
    <w:rsid w:val="005C08B4"/>
    <w:rsid w:val="005C0FE0"/>
    <w:rsid w:val="005C14AB"/>
    <w:rsid w:val="005D3694"/>
    <w:rsid w:val="005D5290"/>
    <w:rsid w:val="005D68B5"/>
    <w:rsid w:val="005D7A76"/>
    <w:rsid w:val="005E4D98"/>
    <w:rsid w:val="005E55C1"/>
    <w:rsid w:val="005E5EEF"/>
    <w:rsid w:val="005F094D"/>
    <w:rsid w:val="005F25F2"/>
    <w:rsid w:val="005F3CF2"/>
    <w:rsid w:val="005F63F3"/>
    <w:rsid w:val="005F76AB"/>
    <w:rsid w:val="0060048F"/>
    <w:rsid w:val="00603715"/>
    <w:rsid w:val="006043AE"/>
    <w:rsid w:val="006049B1"/>
    <w:rsid w:val="00605235"/>
    <w:rsid w:val="00605AB1"/>
    <w:rsid w:val="00607C3A"/>
    <w:rsid w:val="00607F7E"/>
    <w:rsid w:val="00612191"/>
    <w:rsid w:val="00612A4B"/>
    <w:rsid w:val="006138A9"/>
    <w:rsid w:val="00613F91"/>
    <w:rsid w:val="00614E4D"/>
    <w:rsid w:val="006201D6"/>
    <w:rsid w:val="00620DB0"/>
    <w:rsid w:val="006226B9"/>
    <w:rsid w:val="006232AC"/>
    <w:rsid w:val="006247D2"/>
    <w:rsid w:val="006252E3"/>
    <w:rsid w:val="00626C5C"/>
    <w:rsid w:val="00634281"/>
    <w:rsid w:val="00634300"/>
    <w:rsid w:val="00642310"/>
    <w:rsid w:val="00642560"/>
    <w:rsid w:val="00642EF6"/>
    <w:rsid w:val="006436F2"/>
    <w:rsid w:val="00643A21"/>
    <w:rsid w:val="00644644"/>
    <w:rsid w:val="00644C17"/>
    <w:rsid w:val="00646751"/>
    <w:rsid w:val="00647392"/>
    <w:rsid w:val="0065061B"/>
    <w:rsid w:val="0065140F"/>
    <w:rsid w:val="006515D1"/>
    <w:rsid w:val="006526E4"/>
    <w:rsid w:val="006531E5"/>
    <w:rsid w:val="0065401A"/>
    <w:rsid w:val="00661EFB"/>
    <w:rsid w:val="00663006"/>
    <w:rsid w:val="00665CCE"/>
    <w:rsid w:val="00670EB9"/>
    <w:rsid w:val="00671E5E"/>
    <w:rsid w:val="00675185"/>
    <w:rsid w:val="0067568D"/>
    <w:rsid w:val="00675836"/>
    <w:rsid w:val="006763DB"/>
    <w:rsid w:val="00676A05"/>
    <w:rsid w:val="006775C9"/>
    <w:rsid w:val="00682048"/>
    <w:rsid w:val="006860DB"/>
    <w:rsid w:val="0068725C"/>
    <w:rsid w:val="00687DC3"/>
    <w:rsid w:val="006921FB"/>
    <w:rsid w:val="00692C70"/>
    <w:rsid w:val="00697532"/>
    <w:rsid w:val="006A0668"/>
    <w:rsid w:val="006A3572"/>
    <w:rsid w:val="006A42E2"/>
    <w:rsid w:val="006A4331"/>
    <w:rsid w:val="006A6DE5"/>
    <w:rsid w:val="006B1DF4"/>
    <w:rsid w:val="006B2025"/>
    <w:rsid w:val="006B2087"/>
    <w:rsid w:val="006B5864"/>
    <w:rsid w:val="006B6F86"/>
    <w:rsid w:val="006B7C26"/>
    <w:rsid w:val="006C048D"/>
    <w:rsid w:val="006C29A4"/>
    <w:rsid w:val="006C4DB0"/>
    <w:rsid w:val="006D0E7D"/>
    <w:rsid w:val="006D1406"/>
    <w:rsid w:val="006D3216"/>
    <w:rsid w:val="006D386C"/>
    <w:rsid w:val="006D4588"/>
    <w:rsid w:val="006D5EC5"/>
    <w:rsid w:val="006D6CAD"/>
    <w:rsid w:val="006D7297"/>
    <w:rsid w:val="006E0586"/>
    <w:rsid w:val="006E05C0"/>
    <w:rsid w:val="006E0937"/>
    <w:rsid w:val="006E10A3"/>
    <w:rsid w:val="006E12E4"/>
    <w:rsid w:val="006E5769"/>
    <w:rsid w:val="006E5CD5"/>
    <w:rsid w:val="006F0C6E"/>
    <w:rsid w:val="006F2B3F"/>
    <w:rsid w:val="006F370E"/>
    <w:rsid w:val="006F7E14"/>
    <w:rsid w:val="00700629"/>
    <w:rsid w:val="0070332D"/>
    <w:rsid w:val="00704F9C"/>
    <w:rsid w:val="0070668C"/>
    <w:rsid w:val="00711020"/>
    <w:rsid w:val="00712A6A"/>
    <w:rsid w:val="00713B76"/>
    <w:rsid w:val="00714CF0"/>
    <w:rsid w:val="007158E1"/>
    <w:rsid w:val="00715EAF"/>
    <w:rsid w:val="00716999"/>
    <w:rsid w:val="00720C52"/>
    <w:rsid w:val="00720D28"/>
    <w:rsid w:val="0072141F"/>
    <w:rsid w:val="00722470"/>
    <w:rsid w:val="00724015"/>
    <w:rsid w:val="0072750F"/>
    <w:rsid w:val="00730191"/>
    <w:rsid w:val="0073061D"/>
    <w:rsid w:val="0073099E"/>
    <w:rsid w:val="00730D75"/>
    <w:rsid w:val="00733A53"/>
    <w:rsid w:val="00735206"/>
    <w:rsid w:val="00735F35"/>
    <w:rsid w:val="00740511"/>
    <w:rsid w:val="00741DD6"/>
    <w:rsid w:val="00741FC5"/>
    <w:rsid w:val="007431DC"/>
    <w:rsid w:val="0074357A"/>
    <w:rsid w:val="007455B6"/>
    <w:rsid w:val="00745A2D"/>
    <w:rsid w:val="00746793"/>
    <w:rsid w:val="00746DB0"/>
    <w:rsid w:val="00751154"/>
    <w:rsid w:val="00751578"/>
    <w:rsid w:val="007556D3"/>
    <w:rsid w:val="00764A6F"/>
    <w:rsid w:val="00766505"/>
    <w:rsid w:val="00767978"/>
    <w:rsid w:val="00772D1B"/>
    <w:rsid w:val="0077333E"/>
    <w:rsid w:val="00773418"/>
    <w:rsid w:val="00773FAB"/>
    <w:rsid w:val="007771B0"/>
    <w:rsid w:val="007777A0"/>
    <w:rsid w:val="00780FF4"/>
    <w:rsid w:val="00782462"/>
    <w:rsid w:val="0078343B"/>
    <w:rsid w:val="00783A5E"/>
    <w:rsid w:val="00784354"/>
    <w:rsid w:val="0078485C"/>
    <w:rsid w:val="00785B6B"/>
    <w:rsid w:val="00786BD7"/>
    <w:rsid w:val="007935BB"/>
    <w:rsid w:val="00795B31"/>
    <w:rsid w:val="00796F95"/>
    <w:rsid w:val="007A2492"/>
    <w:rsid w:val="007A401B"/>
    <w:rsid w:val="007A50D8"/>
    <w:rsid w:val="007A7044"/>
    <w:rsid w:val="007B014C"/>
    <w:rsid w:val="007B0539"/>
    <w:rsid w:val="007B2545"/>
    <w:rsid w:val="007B7119"/>
    <w:rsid w:val="007C02F3"/>
    <w:rsid w:val="007C13C0"/>
    <w:rsid w:val="007C2874"/>
    <w:rsid w:val="007C4948"/>
    <w:rsid w:val="007D1B09"/>
    <w:rsid w:val="007D1EEC"/>
    <w:rsid w:val="007D3436"/>
    <w:rsid w:val="007D4AEB"/>
    <w:rsid w:val="007D4B85"/>
    <w:rsid w:val="007D61EF"/>
    <w:rsid w:val="007E2335"/>
    <w:rsid w:val="007E3A6C"/>
    <w:rsid w:val="007E4AC1"/>
    <w:rsid w:val="007E6422"/>
    <w:rsid w:val="007E6B1B"/>
    <w:rsid w:val="007F1193"/>
    <w:rsid w:val="007F12B6"/>
    <w:rsid w:val="007F1503"/>
    <w:rsid w:val="007F19BB"/>
    <w:rsid w:val="007F1A9A"/>
    <w:rsid w:val="007F63DA"/>
    <w:rsid w:val="007F69FD"/>
    <w:rsid w:val="007F763E"/>
    <w:rsid w:val="00800BB6"/>
    <w:rsid w:val="00800C62"/>
    <w:rsid w:val="00803D52"/>
    <w:rsid w:val="00804F42"/>
    <w:rsid w:val="00805C6E"/>
    <w:rsid w:val="00807BF5"/>
    <w:rsid w:val="00807DE9"/>
    <w:rsid w:val="00811729"/>
    <w:rsid w:val="0081466E"/>
    <w:rsid w:val="00814EE7"/>
    <w:rsid w:val="0081525D"/>
    <w:rsid w:val="00816BBA"/>
    <w:rsid w:val="008170ED"/>
    <w:rsid w:val="00817F70"/>
    <w:rsid w:val="008275A8"/>
    <w:rsid w:val="00831F05"/>
    <w:rsid w:val="00832DC1"/>
    <w:rsid w:val="00836366"/>
    <w:rsid w:val="008368B8"/>
    <w:rsid w:val="00840E11"/>
    <w:rsid w:val="00841D34"/>
    <w:rsid w:val="0084538A"/>
    <w:rsid w:val="00847024"/>
    <w:rsid w:val="00851914"/>
    <w:rsid w:val="0085228D"/>
    <w:rsid w:val="008529D7"/>
    <w:rsid w:val="00853ED8"/>
    <w:rsid w:val="008543CB"/>
    <w:rsid w:val="008545BC"/>
    <w:rsid w:val="00857BEB"/>
    <w:rsid w:val="00861019"/>
    <w:rsid w:val="008639EE"/>
    <w:rsid w:val="00864632"/>
    <w:rsid w:val="00864663"/>
    <w:rsid w:val="00864713"/>
    <w:rsid w:val="008667BF"/>
    <w:rsid w:val="00872402"/>
    <w:rsid w:val="0087258F"/>
    <w:rsid w:val="008757CF"/>
    <w:rsid w:val="00875E81"/>
    <w:rsid w:val="00880439"/>
    <w:rsid w:val="00880F0D"/>
    <w:rsid w:val="0088136D"/>
    <w:rsid w:val="00881979"/>
    <w:rsid w:val="00882E2C"/>
    <w:rsid w:val="00883752"/>
    <w:rsid w:val="0088479A"/>
    <w:rsid w:val="00890479"/>
    <w:rsid w:val="00891F7E"/>
    <w:rsid w:val="00892913"/>
    <w:rsid w:val="00892A55"/>
    <w:rsid w:val="00894330"/>
    <w:rsid w:val="00895528"/>
    <w:rsid w:val="008A2A0F"/>
    <w:rsid w:val="008A32AB"/>
    <w:rsid w:val="008B18A1"/>
    <w:rsid w:val="008B2567"/>
    <w:rsid w:val="008B2C73"/>
    <w:rsid w:val="008B5207"/>
    <w:rsid w:val="008B5F52"/>
    <w:rsid w:val="008C5765"/>
    <w:rsid w:val="008C57F9"/>
    <w:rsid w:val="008C6E79"/>
    <w:rsid w:val="008D27B1"/>
    <w:rsid w:val="008D2FC0"/>
    <w:rsid w:val="008D4DCA"/>
    <w:rsid w:val="008D5E36"/>
    <w:rsid w:val="008D60E0"/>
    <w:rsid w:val="008D76EB"/>
    <w:rsid w:val="008D786A"/>
    <w:rsid w:val="008E4F87"/>
    <w:rsid w:val="008E53AE"/>
    <w:rsid w:val="008E68F6"/>
    <w:rsid w:val="008E72EA"/>
    <w:rsid w:val="008F19F9"/>
    <w:rsid w:val="008F4E10"/>
    <w:rsid w:val="008F73B2"/>
    <w:rsid w:val="00902315"/>
    <w:rsid w:val="009042B9"/>
    <w:rsid w:val="009052A8"/>
    <w:rsid w:val="009062CC"/>
    <w:rsid w:val="00906C7A"/>
    <w:rsid w:val="009079A6"/>
    <w:rsid w:val="00911CEF"/>
    <w:rsid w:val="009137D3"/>
    <w:rsid w:val="00913F38"/>
    <w:rsid w:val="00915421"/>
    <w:rsid w:val="00916052"/>
    <w:rsid w:val="009204F1"/>
    <w:rsid w:val="00920B37"/>
    <w:rsid w:val="009214DE"/>
    <w:rsid w:val="00924AEB"/>
    <w:rsid w:val="00925F09"/>
    <w:rsid w:val="00927022"/>
    <w:rsid w:val="00927FCB"/>
    <w:rsid w:val="00933F05"/>
    <w:rsid w:val="00934580"/>
    <w:rsid w:val="00934A58"/>
    <w:rsid w:val="0093688E"/>
    <w:rsid w:val="0094067A"/>
    <w:rsid w:val="0094117E"/>
    <w:rsid w:val="00941AF5"/>
    <w:rsid w:val="00945B33"/>
    <w:rsid w:val="0095199A"/>
    <w:rsid w:val="009530DC"/>
    <w:rsid w:val="00953A2F"/>
    <w:rsid w:val="00955E66"/>
    <w:rsid w:val="00957B94"/>
    <w:rsid w:val="00961B9F"/>
    <w:rsid w:val="00962319"/>
    <w:rsid w:val="009629F2"/>
    <w:rsid w:val="0096415C"/>
    <w:rsid w:val="009729BC"/>
    <w:rsid w:val="0097538C"/>
    <w:rsid w:val="0097760F"/>
    <w:rsid w:val="00977F94"/>
    <w:rsid w:val="00981CA5"/>
    <w:rsid w:val="00981F17"/>
    <w:rsid w:val="00982E46"/>
    <w:rsid w:val="0098525C"/>
    <w:rsid w:val="00985DE9"/>
    <w:rsid w:val="00986565"/>
    <w:rsid w:val="009868F5"/>
    <w:rsid w:val="009876CF"/>
    <w:rsid w:val="00990E98"/>
    <w:rsid w:val="009946AD"/>
    <w:rsid w:val="00995BD3"/>
    <w:rsid w:val="00995EF7"/>
    <w:rsid w:val="00995F01"/>
    <w:rsid w:val="00996347"/>
    <w:rsid w:val="009A0FD1"/>
    <w:rsid w:val="009A2F2D"/>
    <w:rsid w:val="009A399B"/>
    <w:rsid w:val="009A416D"/>
    <w:rsid w:val="009A41BB"/>
    <w:rsid w:val="009A51C2"/>
    <w:rsid w:val="009A65A9"/>
    <w:rsid w:val="009A74FB"/>
    <w:rsid w:val="009A78B5"/>
    <w:rsid w:val="009B1F21"/>
    <w:rsid w:val="009B33A5"/>
    <w:rsid w:val="009B3AB0"/>
    <w:rsid w:val="009B3DE8"/>
    <w:rsid w:val="009B6D6D"/>
    <w:rsid w:val="009B7526"/>
    <w:rsid w:val="009C082D"/>
    <w:rsid w:val="009C4538"/>
    <w:rsid w:val="009D150B"/>
    <w:rsid w:val="009D1AF2"/>
    <w:rsid w:val="009D1B83"/>
    <w:rsid w:val="009D208E"/>
    <w:rsid w:val="009D35F7"/>
    <w:rsid w:val="009D3FD2"/>
    <w:rsid w:val="009D4308"/>
    <w:rsid w:val="009D6445"/>
    <w:rsid w:val="009E4CC8"/>
    <w:rsid w:val="009E62CE"/>
    <w:rsid w:val="009F0600"/>
    <w:rsid w:val="009F0A43"/>
    <w:rsid w:val="009F2EA7"/>
    <w:rsid w:val="009F50BB"/>
    <w:rsid w:val="009F704B"/>
    <w:rsid w:val="009F72FF"/>
    <w:rsid w:val="009F79C2"/>
    <w:rsid w:val="009F7C45"/>
    <w:rsid w:val="00A008F3"/>
    <w:rsid w:val="00A00E65"/>
    <w:rsid w:val="00A00FF9"/>
    <w:rsid w:val="00A029FA"/>
    <w:rsid w:val="00A02A44"/>
    <w:rsid w:val="00A03D02"/>
    <w:rsid w:val="00A07ADA"/>
    <w:rsid w:val="00A108DD"/>
    <w:rsid w:val="00A12E1B"/>
    <w:rsid w:val="00A150E8"/>
    <w:rsid w:val="00A155AC"/>
    <w:rsid w:val="00A163F7"/>
    <w:rsid w:val="00A20BB4"/>
    <w:rsid w:val="00A21DE5"/>
    <w:rsid w:val="00A23A41"/>
    <w:rsid w:val="00A251FA"/>
    <w:rsid w:val="00A31D76"/>
    <w:rsid w:val="00A33A5C"/>
    <w:rsid w:val="00A3498E"/>
    <w:rsid w:val="00A363AF"/>
    <w:rsid w:val="00A43087"/>
    <w:rsid w:val="00A50DD2"/>
    <w:rsid w:val="00A513C0"/>
    <w:rsid w:val="00A5158E"/>
    <w:rsid w:val="00A528B1"/>
    <w:rsid w:val="00A53F29"/>
    <w:rsid w:val="00A54876"/>
    <w:rsid w:val="00A61221"/>
    <w:rsid w:val="00A64A73"/>
    <w:rsid w:val="00A65D14"/>
    <w:rsid w:val="00A66DB2"/>
    <w:rsid w:val="00A70258"/>
    <w:rsid w:val="00A7111C"/>
    <w:rsid w:val="00A71C7F"/>
    <w:rsid w:val="00A74B25"/>
    <w:rsid w:val="00A806D8"/>
    <w:rsid w:val="00A827D9"/>
    <w:rsid w:val="00A82E97"/>
    <w:rsid w:val="00A82F9A"/>
    <w:rsid w:val="00A83E0D"/>
    <w:rsid w:val="00A84713"/>
    <w:rsid w:val="00A85020"/>
    <w:rsid w:val="00A858DA"/>
    <w:rsid w:val="00A87995"/>
    <w:rsid w:val="00A91205"/>
    <w:rsid w:val="00A92091"/>
    <w:rsid w:val="00A933BD"/>
    <w:rsid w:val="00A95BFA"/>
    <w:rsid w:val="00A96C6B"/>
    <w:rsid w:val="00AA0D54"/>
    <w:rsid w:val="00AA2624"/>
    <w:rsid w:val="00AA3A0D"/>
    <w:rsid w:val="00AA5D2D"/>
    <w:rsid w:val="00AA7FFA"/>
    <w:rsid w:val="00AB07E4"/>
    <w:rsid w:val="00AB0F17"/>
    <w:rsid w:val="00AB256D"/>
    <w:rsid w:val="00AB270B"/>
    <w:rsid w:val="00AB4D33"/>
    <w:rsid w:val="00AB5AFD"/>
    <w:rsid w:val="00AC1227"/>
    <w:rsid w:val="00AC5A88"/>
    <w:rsid w:val="00AC7C19"/>
    <w:rsid w:val="00AD07BF"/>
    <w:rsid w:val="00AD0A17"/>
    <w:rsid w:val="00AD0A6E"/>
    <w:rsid w:val="00AD2F9D"/>
    <w:rsid w:val="00AD5FE5"/>
    <w:rsid w:val="00AE488E"/>
    <w:rsid w:val="00AF04B7"/>
    <w:rsid w:val="00AF14B3"/>
    <w:rsid w:val="00AF5586"/>
    <w:rsid w:val="00AF6ED8"/>
    <w:rsid w:val="00B01A47"/>
    <w:rsid w:val="00B055AC"/>
    <w:rsid w:val="00B078ED"/>
    <w:rsid w:val="00B11783"/>
    <w:rsid w:val="00B126B9"/>
    <w:rsid w:val="00B127ED"/>
    <w:rsid w:val="00B12FCE"/>
    <w:rsid w:val="00B13656"/>
    <w:rsid w:val="00B13821"/>
    <w:rsid w:val="00B174A8"/>
    <w:rsid w:val="00B2189E"/>
    <w:rsid w:val="00B232C0"/>
    <w:rsid w:val="00B24B62"/>
    <w:rsid w:val="00B26520"/>
    <w:rsid w:val="00B26B5A"/>
    <w:rsid w:val="00B333A3"/>
    <w:rsid w:val="00B3394C"/>
    <w:rsid w:val="00B34226"/>
    <w:rsid w:val="00B34980"/>
    <w:rsid w:val="00B3792F"/>
    <w:rsid w:val="00B402EC"/>
    <w:rsid w:val="00B40934"/>
    <w:rsid w:val="00B418CD"/>
    <w:rsid w:val="00B43043"/>
    <w:rsid w:val="00B43664"/>
    <w:rsid w:val="00B44CD5"/>
    <w:rsid w:val="00B44FAA"/>
    <w:rsid w:val="00B47BCA"/>
    <w:rsid w:val="00B47C52"/>
    <w:rsid w:val="00B508B3"/>
    <w:rsid w:val="00B550DD"/>
    <w:rsid w:val="00B603E3"/>
    <w:rsid w:val="00B60E3F"/>
    <w:rsid w:val="00B61685"/>
    <w:rsid w:val="00B61E4C"/>
    <w:rsid w:val="00B6278B"/>
    <w:rsid w:val="00B63298"/>
    <w:rsid w:val="00B65DE8"/>
    <w:rsid w:val="00B6768C"/>
    <w:rsid w:val="00B71B65"/>
    <w:rsid w:val="00B72334"/>
    <w:rsid w:val="00B7330C"/>
    <w:rsid w:val="00B742F7"/>
    <w:rsid w:val="00B74BFF"/>
    <w:rsid w:val="00B776FC"/>
    <w:rsid w:val="00B81032"/>
    <w:rsid w:val="00B86B1D"/>
    <w:rsid w:val="00B92D9E"/>
    <w:rsid w:val="00B93EE2"/>
    <w:rsid w:val="00B94AE2"/>
    <w:rsid w:val="00B94BB7"/>
    <w:rsid w:val="00B9566C"/>
    <w:rsid w:val="00B95984"/>
    <w:rsid w:val="00BA203F"/>
    <w:rsid w:val="00BA62B2"/>
    <w:rsid w:val="00BB2ABB"/>
    <w:rsid w:val="00BB2D65"/>
    <w:rsid w:val="00BB5598"/>
    <w:rsid w:val="00BB5AD1"/>
    <w:rsid w:val="00BB5F26"/>
    <w:rsid w:val="00BC12BC"/>
    <w:rsid w:val="00BC1E54"/>
    <w:rsid w:val="00BC1F33"/>
    <w:rsid w:val="00BC4E95"/>
    <w:rsid w:val="00BC54A9"/>
    <w:rsid w:val="00BC6ACD"/>
    <w:rsid w:val="00BC6B99"/>
    <w:rsid w:val="00BD0A49"/>
    <w:rsid w:val="00BD0C41"/>
    <w:rsid w:val="00BD3E49"/>
    <w:rsid w:val="00BD4EAA"/>
    <w:rsid w:val="00BD5DAC"/>
    <w:rsid w:val="00BE11B3"/>
    <w:rsid w:val="00BE46AD"/>
    <w:rsid w:val="00BF0496"/>
    <w:rsid w:val="00BF1446"/>
    <w:rsid w:val="00BF1639"/>
    <w:rsid w:val="00BF195C"/>
    <w:rsid w:val="00BF4205"/>
    <w:rsid w:val="00BF5851"/>
    <w:rsid w:val="00C01C15"/>
    <w:rsid w:val="00C02CC4"/>
    <w:rsid w:val="00C063DF"/>
    <w:rsid w:val="00C076AB"/>
    <w:rsid w:val="00C07E09"/>
    <w:rsid w:val="00C117B1"/>
    <w:rsid w:val="00C11995"/>
    <w:rsid w:val="00C11A26"/>
    <w:rsid w:val="00C15D28"/>
    <w:rsid w:val="00C16BB6"/>
    <w:rsid w:val="00C17063"/>
    <w:rsid w:val="00C17F86"/>
    <w:rsid w:val="00C20C21"/>
    <w:rsid w:val="00C25019"/>
    <w:rsid w:val="00C25489"/>
    <w:rsid w:val="00C32CD9"/>
    <w:rsid w:val="00C33773"/>
    <w:rsid w:val="00C35758"/>
    <w:rsid w:val="00C37199"/>
    <w:rsid w:val="00C47EDB"/>
    <w:rsid w:val="00C5173C"/>
    <w:rsid w:val="00C5342B"/>
    <w:rsid w:val="00C55B35"/>
    <w:rsid w:val="00C57F28"/>
    <w:rsid w:val="00C60DC0"/>
    <w:rsid w:val="00C6178F"/>
    <w:rsid w:val="00C62679"/>
    <w:rsid w:val="00C62A53"/>
    <w:rsid w:val="00C65623"/>
    <w:rsid w:val="00C65626"/>
    <w:rsid w:val="00C66181"/>
    <w:rsid w:val="00C67678"/>
    <w:rsid w:val="00C70D90"/>
    <w:rsid w:val="00C720C0"/>
    <w:rsid w:val="00C7306E"/>
    <w:rsid w:val="00C76571"/>
    <w:rsid w:val="00C8016B"/>
    <w:rsid w:val="00C82D37"/>
    <w:rsid w:val="00C84BCC"/>
    <w:rsid w:val="00C853EC"/>
    <w:rsid w:val="00C857CA"/>
    <w:rsid w:val="00C908D6"/>
    <w:rsid w:val="00C9096F"/>
    <w:rsid w:val="00C9375A"/>
    <w:rsid w:val="00C94002"/>
    <w:rsid w:val="00C94872"/>
    <w:rsid w:val="00C96F66"/>
    <w:rsid w:val="00CA0655"/>
    <w:rsid w:val="00CA1CDE"/>
    <w:rsid w:val="00CA3BC7"/>
    <w:rsid w:val="00CA3C19"/>
    <w:rsid w:val="00CB2AC8"/>
    <w:rsid w:val="00CB2E34"/>
    <w:rsid w:val="00CB3891"/>
    <w:rsid w:val="00CB392C"/>
    <w:rsid w:val="00CB6E4C"/>
    <w:rsid w:val="00CB704D"/>
    <w:rsid w:val="00CB7481"/>
    <w:rsid w:val="00CB75F0"/>
    <w:rsid w:val="00CC24DA"/>
    <w:rsid w:val="00CC4283"/>
    <w:rsid w:val="00CD0003"/>
    <w:rsid w:val="00CD1631"/>
    <w:rsid w:val="00CD78EA"/>
    <w:rsid w:val="00CE3E4A"/>
    <w:rsid w:val="00CE3F93"/>
    <w:rsid w:val="00CE5C06"/>
    <w:rsid w:val="00CE6AEC"/>
    <w:rsid w:val="00CF0C5F"/>
    <w:rsid w:val="00CF29C9"/>
    <w:rsid w:val="00CF33F1"/>
    <w:rsid w:val="00CF6051"/>
    <w:rsid w:val="00D009DB"/>
    <w:rsid w:val="00D0299A"/>
    <w:rsid w:val="00D05989"/>
    <w:rsid w:val="00D05F58"/>
    <w:rsid w:val="00D07BC7"/>
    <w:rsid w:val="00D1184A"/>
    <w:rsid w:val="00D133F8"/>
    <w:rsid w:val="00D14DDE"/>
    <w:rsid w:val="00D151A1"/>
    <w:rsid w:val="00D179FF"/>
    <w:rsid w:val="00D200F9"/>
    <w:rsid w:val="00D221ED"/>
    <w:rsid w:val="00D229A1"/>
    <w:rsid w:val="00D2319E"/>
    <w:rsid w:val="00D27EC8"/>
    <w:rsid w:val="00D27F0D"/>
    <w:rsid w:val="00D3000B"/>
    <w:rsid w:val="00D30595"/>
    <w:rsid w:val="00D32C9E"/>
    <w:rsid w:val="00D3340A"/>
    <w:rsid w:val="00D33501"/>
    <w:rsid w:val="00D3430B"/>
    <w:rsid w:val="00D351EB"/>
    <w:rsid w:val="00D35289"/>
    <w:rsid w:val="00D35745"/>
    <w:rsid w:val="00D37583"/>
    <w:rsid w:val="00D40D3D"/>
    <w:rsid w:val="00D40FBA"/>
    <w:rsid w:val="00D43A74"/>
    <w:rsid w:val="00D46582"/>
    <w:rsid w:val="00D46860"/>
    <w:rsid w:val="00D470E9"/>
    <w:rsid w:val="00D47257"/>
    <w:rsid w:val="00D50715"/>
    <w:rsid w:val="00D50CD2"/>
    <w:rsid w:val="00D51880"/>
    <w:rsid w:val="00D52D24"/>
    <w:rsid w:val="00D531E4"/>
    <w:rsid w:val="00D60AB2"/>
    <w:rsid w:val="00D62CF2"/>
    <w:rsid w:val="00D64088"/>
    <w:rsid w:val="00D64A68"/>
    <w:rsid w:val="00D67482"/>
    <w:rsid w:val="00D6778A"/>
    <w:rsid w:val="00D70869"/>
    <w:rsid w:val="00D70BC4"/>
    <w:rsid w:val="00D70C2B"/>
    <w:rsid w:val="00D725C7"/>
    <w:rsid w:val="00D72860"/>
    <w:rsid w:val="00D733BF"/>
    <w:rsid w:val="00D760D2"/>
    <w:rsid w:val="00D77B43"/>
    <w:rsid w:val="00D77D33"/>
    <w:rsid w:val="00D803A4"/>
    <w:rsid w:val="00D8135B"/>
    <w:rsid w:val="00D8689C"/>
    <w:rsid w:val="00D86B3D"/>
    <w:rsid w:val="00D94034"/>
    <w:rsid w:val="00D97229"/>
    <w:rsid w:val="00DA12A6"/>
    <w:rsid w:val="00DA1EA9"/>
    <w:rsid w:val="00DA21E1"/>
    <w:rsid w:val="00DA3378"/>
    <w:rsid w:val="00DA3A28"/>
    <w:rsid w:val="00DA54AD"/>
    <w:rsid w:val="00DA6508"/>
    <w:rsid w:val="00DB1B40"/>
    <w:rsid w:val="00DB37A7"/>
    <w:rsid w:val="00DB3B93"/>
    <w:rsid w:val="00DB57BF"/>
    <w:rsid w:val="00DB5F81"/>
    <w:rsid w:val="00DB6D7A"/>
    <w:rsid w:val="00DC1417"/>
    <w:rsid w:val="00DC4503"/>
    <w:rsid w:val="00DC5ABA"/>
    <w:rsid w:val="00DC6F36"/>
    <w:rsid w:val="00DD3F50"/>
    <w:rsid w:val="00DD4CF5"/>
    <w:rsid w:val="00DE3337"/>
    <w:rsid w:val="00DE658C"/>
    <w:rsid w:val="00DF0682"/>
    <w:rsid w:val="00DF2A0A"/>
    <w:rsid w:val="00DF4AF9"/>
    <w:rsid w:val="00DF5E1B"/>
    <w:rsid w:val="00DF7BB1"/>
    <w:rsid w:val="00E022AC"/>
    <w:rsid w:val="00E043A8"/>
    <w:rsid w:val="00E071B7"/>
    <w:rsid w:val="00E07D0D"/>
    <w:rsid w:val="00E11A87"/>
    <w:rsid w:val="00E138E4"/>
    <w:rsid w:val="00E16306"/>
    <w:rsid w:val="00E24817"/>
    <w:rsid w:val="00E24F73"/>
    <w:rsid w:val="00E25F28"/>
    <w:rsid w:val="00E3072D"/>
    <w:rsid w:val="00E41D8C"/>
    <w:rsid w:val="00E41E33"/>
    <w:rsid w:val="00E425E8"/>
    <w:rsid w:val="00E50203"/>
    <w:rsid w:val="00E519D8"/>
    <w:rsid w:val="00E52699"/>
    <w:rsid w:val="00E534B3"/>
    <w:rsid w:val="00E57099"/>
    <w:rsid w:val="00E60FFB"/>
    <w:rsid w:val="00E61336"/>
    <w:rsid w:val="00E61F7B"/>
    <w:rsid w:val="00E630F9"/>
    <w:rsid w:val="00E653C2"/>
    <w:rsid w:val="00E65504"/>
    <w:rsid w:val="00E67C0E"/>
    <w:rsid w:val="00E7557D"/>
    <w:rsid w:val="00E77406"/>
    <w:rsid w:val="00E77827"/>
    <w:rsid w:val="00E77EFB"/>
    <w:rsid w:val="00E80BDC"/>
    <w:rsid w:val="00E8196D"/>
    <w:rsid w:val="00E8359F"/>
    <w:rsid w:val="00E8484B"/>
    <w:rsid w:val="00E84D7D"/>
    <w:rsid w:val="00E876F5"/>
    <w:rsid w:val="00E878F3"/>
    <w:rsid w:val="00E90B61"/>
    <w:rsid w:val="00E91AC7"/>
    <w:rsid w:val="00E94849"/>
    <w:rsid w:val="00E96D75"/>
    <w:rsid w:val="00EA0C08"/>
    <w:rsid w:val="00EA559C"/>
    <w:rsid w:val="00EA73FC"/>
    <w:rsid w:val="00EA7BC6"/>
    <w:rsid w:val="00EA7E72"/>
    <w:rsid w:val="00EB20DA"/>
    <w:rsid w:val="00EB755B"/>
    <w:rsid w:val="00EC20D4"/>
    <w:rsid w:val="00EC2D52"/>
    <w:rsid w:val="00EC2EDD"/>
    <w:rsid w:val="00EC3C80"/>
    <w:rsid w:val="00EC3FB2"/>
    <w:rsid w:val="00EC50F8"/>
    <w:rsid w:val="00EC5F2A"/>
    <w:rsid w:val="00EC6CED"/>
    <w:rsid w:val="00EC70FA"/>
    <w:rsid w:val="00ED054A"/>
    <w:rsid w:val="00ED0C23"/>
    <w:rsid w:val="00ED107C"/>
    <w:rsid w:val="00ED3053"/>
    <w:rsid w:val="00ED3921"/>
    <w:rsid w:val="00ED421A"/>
    <w:rsid w:val="00ED5DF5"/>
    <w:rsid w:val="00EE3661"/>
    <w:rsid w:val="00EE3C6E"/>
    <w:rsid w:val="00EF0661"/>
    <w:rsid w:val="00EF06EE"/>
    <w:rsid w:val="00EF14EB"/>
    <w:rsid w:val="00EF3885"/>
    <w:rsid w:val="00EF437C"/>
    <w:rsid w:val="00EF69BE"/>
    <w:rsid w:val="00EF7827"/>
    <w:rsid w:val="00F00E2A"/>
    <w:rsid w:val="00F04FF4"/>
    <w:rsid w:val="00F0534D"/>
    <w:rsid w:val="00F06A99"/>
    <w:rsid w:val="00F10676"/>
    <w:rsid w:val="00F10E5D"/>
    <w:rsid w:val="00F1365D"/>
    <w:rsid w:val="00F14C5A"/>
    <w:rsid w:val="00F211AB"/>
    <w:rsid w:val="00F21F9B"/>
    <w:rsid w:val="00F227AE"/>
    <w:rsid w:val="00F2738A"/>
    <w:rsid w:val="00F31628"/>
    <w:rsid w:val="00F340B8"/>
    <w:rsid w:val="00F37066"/>
    <w:rsid w:val="00F42181"/>
    <w:rsid w:val="00F43AD7"/>
    <w:rsid w:val="00F4526E"/>
    <w:rsid w:val="00F46675"/>
    <w:rsid w:val="00F46C83"/>
    <w:rsid w:val="00F5179D"/>
    <w:rsid w:val="00F53A4D"/>
    <w:rsid w:val="00F53C40"/>
    <w:rsid w:val="00F56407"/>
    <w:rsid w:val="00F56E70"/>
    <w:rsid w:val="00F6186B"/>
    <w:rsid w:val="00F61925"/>
    <w:rsid w:val="00F6253E"/>
    <w:rsid w:val="00F63A18"/>
    <w:rsid w:val="00F656B2"/>
    <w:rsid w:val="00F665AC"/>
    <w:rsid w:val="00F70258"/>
    <w:rsid w:val="00F70F77"/>
    <w:rsid w:val="00F7137E"/>
    <w:rsid w:val="00F71F77"/>
    <w:rsid w:val="00F74410"/>
    <w:rsid w:val="00F746B5"/>
    <w:rsid w:val="00F81B47"/>
    <w:rsid w:val="00F82AA5"/>
    <w:rsid w:val="00F83616"/>
    <w:rsid w:val="00F83AB4"/>
    <w:rsid w:val="00F850EE"/>
    <w:rsid w:val="00F85CA1"/>
    <w:rsid w:val="00F85E26"/>
    <w:rsid w:val="00F86FFF"/>
    <w:rsid w:val="00F8777B"/>
    <w:rsid w:val="00F91D38"/>
    <w:rsid w:val="00F9563D"/>
    <w:rsid w:val="00F95663"/>
    <w:rsid w:val="00F95D01"/>
    <w:rsid w:val="00FA085A"/>
    <w:rsid w:val="00FA0937"/>
    <w:rsid w:val="00FA25B9"/>
    <w:rsid w:val="00FA3388"/>
    <w:rsid w:val="00FA4B63"/>
    <w:rsid w:val="00FA6D6E"/>
    <w:rsid w:val="00FA7809"/>
    <w:rsid w:val="00FB1F59"/>
    <w:rsid w:val="00FB2D76"/>
    <w:rsid w:val="00FB3EB2"/>
    <w:rsid w:val="00FB7F05"/>
    <w:rsid w:val="00FC1594"/>
    <w:rsid w:val="00FC532E"/>
    <w:rsid w:val="00FC69EC"/>
    <w:rsid w:val="00FC78EF"/>
    <w:rsid w:val="00FD1294"/>
    <w:rsid w:val="00FD1E39"/>
    <w:rsid w:val="00FD3393"/>
    <w:rsid w:val="00FD36E9"/>
    <w:rsid w:val="00FD3A71"/>
    <w:rsid w:val="00FD4780"/>
    <w:rsid w:val="00FD65D8"/>
    <w:rsid w:val="00FE6B22"/>
    <w:rsid w:val="00FF224B"/>
    <w:rsid w:val="00FF2B96"/>
    <w:rsid w:val="00FF516F"/>
    <w:rsid w:val="00FF609B"/>
    <w:rsid w:val="00FF6B5C"/>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1FEB"/>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001FE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unhideWhenUsed/>
    <w:qFormat/>
    <w:rsid w:val="00001FEB"/>
    <w:pPr>
      <w:keepNext/>
      <w:keepLines/>
      <w:spacing w:before="200" w:after="0" w:line="240" w:lineRule="auto"/>
      <w:outlineLvl w:val="3"/>
    </w:pPr>
    <w:rPr>
      <w:rFonts w:asciiTheme="majorHAnsi" w:eastAsiaTheme="majorEastAsia" w:hAnsiTheme="majorHAnsi" w:cstheme="majorBidi"/>
      <w:b/>
      <w:bCs/>
      <w:i/>
      <w:iCs/>
      <w:color w:val="4F81BD" w:themeColor="accent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D4EC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D4EC1"/>
    <w:pPr>
      <w:widowControl w:val="0"/>
      <w:autoSpaceDE w:val="0"/>
      <w:autoSpaceDN w:val="0"/>
      <w:spacing w:after="0" w:line="240" w:lineRule="auto"/>
    </w:pPr>
    <w:rPr>
      <w:rFonts w:ascii="Arial" w:eastAsia="Times New Roman" w:hAnsi="Arial" w:cs="Arial"/>
      <w:b/>
      <w:sz w:val="20"/>
      <w:szCs w:val="20"/>
      <w:lang w:eastAsia="ru-RU"/>
    </w:rPr>
  </w:style>
  <w:style w:type="paragraph" w:styleId="a3">
    <w:name w:val="Balloon Text"/>
    <w:basedOn w:val="a"/>
    <w:link w:val="a4"/>
    <w:uiPriority w:val="99"/>
    <w:semiHidden/>
    <w:unhideWhenUsed/>
    <w:rsid w:val="005B33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348"/>
    <w:rPr>
      <w:rFonts w:ascii="Tahoma" w:hAnsi="Tahoma" w:cs="Tahoma"/>
      <w:sz w:val="16"/>
      <w:szCs w:val="16"/>
    </w:rPr>
  </w:style>
  <w:style w:type="character" w:customStyle="1" w:styleId="10">
    <w:name w:val="Заголовок 1 Знак"/>
    <w:basedOn w:val="a0"/>
    <w:link w:val="1"/>
    <w:rsid w:val="00001FEB"/>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01FEB"/>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001FEB"/>
    <w:rPr>
      <w:rFonts w:asciiTheme="majorHAnsi" w:eastAsiaTheme="majorEastAsia" w:hAnsiTheme="majorHAnsi" w:cstheme="majorBidi"/>
      <w:b/>
      <w:bCs/>
      <w:i/>
      <w:iCs/>
      <w:color w:val="4F81BD" w:themeColor="accent1"/>
      <w:sz w:val="28"/>
      <w:szCs w:val="20"/>
      <w:lang w:eastAsia="ru-RU"/>
    </w:rPr>
  </w:style>
  <w:style w:type="numbering" w:customStyle="1" w:styleId="11">
    <w:name w:val="Нет списка1"/>
    <w:next w:val="a2"/>
    <w:uiPriority w:val="99"/>
    <w:semiHidden/>
    <w:unhideWhenUsed/>
    <w:rsid w:val="00001FEB"/>
  </w:style>
  <w:style w:type="paragraph" w:customStyle="1" w:styleId="ConsPlusNonformat">
    <w:name w:val="ConsPlusNonformat"/>
    <w:uiPriority w:val="99"/>
    <w:rsid w:val="00001FE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5">
    <w:name w:val="Hyperlink"/>
    <w:uiPriority w:val="99"/>
    <w:rsid w:val="00001FEB"/>
    <w:rPr>
      <w:color w:val="000080"/>
      <w:u w:val="single"/>
    </w:rPr>
  </w:style>
  <w:style w:type="character" w:styleId="a6">
    <w:name w:val="FollowedHyperlink"/>
    <w:uiPriority w:val="99"/>
    <w:rsid w:val="00001FEB"/>
    <w:rPr>
      <w:color w:val="800000"/>
      <w:u w:val="single"/>
    </w:rPr>
  </w:style>
  <w:style w:type="paragraph" w:styleId="a7">
    <w:name w:val="Normal (Web)"/>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styleId="a8">
    <w:name w:val="Body Text"/>
    <w:basedOn w:val="a"/>
    <w:link w:val="a9"/>
    <w:uiPriority w:val="1"/>
    <w:qFormat/>
    <w:rsid w:val="00001FEB"/>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uiPriority w:val="1"/>
    <w:rsid w:val="00001FEB"/>
    <w:rPr>
      <w:rFonts w:ascii="Times New Roman" w:eastAsia="Times New Roman" w:hAnsi="Times New Roman" w:cs="Times New Roman"/>
      <w:sz w:val="28"/>
      <w:szCs w:val="24"/>
      <w:lang w:eastAsia="ru-RU"/>
    </w:rPr>
  </w:style>
  <w:style w:type="paragraph" w:customStyle="1" w:styleId="msochpdefault">
    <w:name w:val="msochpdefault"/>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eastAsia="ru-RU"/>
    </w:rPr>
  </w:style>
  <w:style w:type="paragraph" w:customStyle="1" w:styleId="align-left">
    <w:name w:val="align-left"/>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001FEB"/>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styleId="aa">
    <w:name w:val="header"/>
    <w:basedOn w:val="a"/>
    <w:link w:val="ab"/>
    <w:uiPriority w:val="99"/>
    <w:rsid w:val="00001FE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001FEB"/>
    <w:rPr>
      <w:rFonts w:ascii="Times New Roman" w:eastAsia="Times New Roman" w:hAnsi="Times New Roman" w:cs="Times New Roman"/>
      <w:sz w:val="24"/>
      <w:szCs w:val="24"/>
      <w:lang w:eastAsia="ru-RU"/>
    </w:rPr>
  </w:style>
  <w:style w:type="character" w:styleId="ac">
    <w:name w:val="page number"/>
    <w:basedOn w:val="a0"/>
    <w:rsid w:val="00001FEB"/>
  </w:style>
  <w:style w:type="paragraph" w:styleId="ad">
    <w:name w:val="footer"/>
    <w:basedOn w:val="a"/>
    <w:link w:val="ae"/>
    <w:uiPriority w:val="99"/>
    <w:rsid w:val="00001FE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001FEB"/>
    <w:rPr>
      <w:rFonts w:ascii="Times New Roman" w:eastAsia="Times New Roman" w:hAnsi="Times New Roman" w:cs="Times New Roman"/>
      <w:sz w:val="24"/>
      <w:szCs w:val="24"/>
      <w:lang w:eastAsia="ru-RU"/>
    </w:rPr>
  </w:style>
  <w:style w:type="paragraph" w:styleId="af">
    <w:name w:val="List Paragraph"/>
    <w:basedOn w:val="a"/>
    <w:uiPriority w:val="1"/>
    <w:qFormat/>
    <w:rsid w:val="00001FEB"/>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Nonformat">
    <w:name w:val="ConsNonformat"/>
    <w:uiPriority w:val="99"/>
    <w:rsid w:val="00001FE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rsid w:val="00001FEB"/>
    <w:rPr>
      <w:b/>
      <w:bCs/>
      <w:sz w:val="19"/>
      <w:szCs w:val="19"/>
      <w:shd w:val="clear" w:color="auto" w:fill="FFFFFF"/>
    </w:rPr>
  </w:style>
  <w:style w:type="character" w:customStyle="1" w:styleId="Bodytext">
    <w:name w:val="Body text_"/>
    <w:link w:val="12"/>
    <w:rsid w:val="00001FEB"/>
    <w:rPr>
      <w:sz w:val="19"/>
      <w:szCs w:val="19"/>
      <w:shd w:val="clear" w:color="auto" w:fill="FFFFFF"/>
    </w:rPr>
  </w:style>
  <w:style w:type="paragraph" w:customStyle="1" w:styleId="Bodytext20">
    <w:name w:val="Body text (2)"/>
    <w:basedOn w:val="a"/>
    <w:link w:val="Bodytext2"/>
    <w:rsid w:val="00001FEB"/>
    <w:pPr>
      <w:widowControl w:val="0"/>
      <w:shd w:val="clear" w:color="auto" w:fill="FFFFFF"/>
      <w:spacing w:after="0" w:line="225" w:lineRule="exact"/>
      <w:jc w:val="center"/>
    </w:pPr>
    <w:rPr>
      <w:b/>
      <w:bCs/>
      <w:sz w:val="19"/>
      <w:szCs w:val="19"/>
    </w:rPr>
  </w:style>
  <w:style w:type="paragraph" w:customStyle="1" w:styleId="12">
    <w:name w:val="Основной текст1"/>
    <w:basedOn w:val="a"/>
    <w:link w:val="Bodytext"/>
    <w:rsid w:val="00001FEB"/>
    <w:pPr>
      <w:widowControl w:val="0"/>
      <w:shd w:val="clear" w:color="auto" w:fill="FFFFFF"/>
      <w:spacing w:before="60" w:after="0" w:line="217" w:lineRule="exact"/>
      <w:ind w:firstLine="440"/>
      <w:jc w:val="both"/>
    </w:pPr>
    <w:rPr>
      <w:sz w:val="19"/>
      <w:szCs w:val="19"/>
    </w:rPr>
  </w:style>
  <w:style w:type="numbering" w:customStyle="1" w:styleId="21">
    <w:name w:val="Нет списка2"/>
    <w:next w:val="a2"/>
    <w:uiPriority w:val="99"/>
    <w:semiHidden/>
    <w:unhideWhenUsed/>
    <w:rsid w:val="00F21F9B"/>
  </w:style>
  <w:style w:type="table" w:styleId="af0">
    <w:name w:val="Table Grid"/>
    <w:basedOn w:val="a1"/>
    <w:rsid w:val="00F2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21F9B"/>
    <w:rPr>
      <w:rFonts w:ascii="Arial" w:eastAsia="Times New Roman" w:hAnsi="Arial" w:cs="Arial"/>
      <w:sz w:val="20"/>
      <w:szCs w:val="20"/>
      <w:lang w:eastAsia="ru-RU"/>
    </w:rPr>
  </w:style>
  <w:style w:type="paragraph" w:customStyle="1" w:styleId="ConsPlusCell">
    <w:name w:val="ConsPlusCell"/>
    <w:rsid w:val="00F21F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F21F9B"/>
    <w:pPr>
      <w:widowControl w:val="0"/>
      <w:spacing w:after="0" w:line="240" w:lineRule="auto"/>
      <w:ind w:firstLine="540"/>
    </w:pPr>
    <w:rPr>
      <w:rFonts w:ascii="Times New Roman" w:eastAsia="Times New Roman" w:hAnsi="Times New Roman" w:cs="Times New Roman"/>
      <w:sz w:val="28"/>
      <w:szCs w:val="20"/>
      <w:lang w:eastAsia="ru-RU"/>
    </w:rPr>
  </w:style>
  <w:style w:type="table" w:customStyle="1" w:styleId="13">
    <w:name w:val="Сетка таблицы1"/>
    <w:basedOn w:val="a1"/>
    <w:next w:val="af0"/>
    <w:rsid w:val="00D5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1E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2">
    <w:name w:val="Сетка таблицы2"/>
    <w:basedOn w:val="a1"/>
    <w:next w:val="af0"/>
    <w:uiPriority w:val="59"/>
    <w:rsid w:val="00D5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415DF"/>
  </w:style>
  <w:style w:type="character" w:styleId="af1">
    <w:name w:val="Strong"/>
    <w:basedOn w:val="a0"/>
    <w:uiPriority w:val="22"/>
    <w:qFormat/>
    <w:rsid w:val="004415DF"/>
    <w:rPr>
      <w:b/>
      <w:bCs/>
    </w:rPr>
  </w:style>
  <w:style w:type="paragraph" w:styleId="af2">
    <w:name w:val="Body Text Indent"/>
    <w:basedOn w:val="a"/>
    <w:link w:val="af3"/>
    <w:rsid w:val="004415DF"/>
    <w:pPr>
      <w:spacing w:after="0" w:line="240" w:lineRule="auto"/>
      <w:ind w:firstLine="6660"/>
    </w:pPr>
    <w:rPr>
      <w:rFonts w:ascii="Times New Roman" w:eastAsia="Times New Roman" w:hAnsi="Times New Roman" w:cs="Times New Roman"/>
      <w:sz w:val="28"/>
      <w:szCs w:val="24"/>
      <w:lang w:eastAsia="ru-RU"/>
    </w:rPr>
  </w:style>
  <w:style w:type="character" w:customStyle="1" w:styleId="af3">
    <w:name w:val="Основной текст с отступом Знак"/>
    <w:basedOn w:val="a0"/>
    <w:link w:val="af2"/>
    <w:rsid w:val="004415DF"/>
    <w:rPr>
      <w:rFonts w:ascii="Times New Roman" w:eastAsia="Times New Roman" w:hAnsi="Times New Roman" w:cs="Times New Roman"/>
      <w:sz w:val="28"/>
      <w:szCs w:val="24"/>
      <w:lang w:eastAsia="ru-RU"/>
    </w:rPr>
  </w:style>
  <w:style w:type="paragraph" w:styleId="af4">
    <w:name w:val="No Spacing"/>
    <w:uiPriority w:val="1"/>
    <w:qFormat/>
    <w:rsid w:val="004415DF"/>
    <w:pPr>
      <w:spacing w:after="0" w:line="240" w:lineRule="auto"/>
    </w:pPr>
  </w:style>
  <w:style w:type="paragraph" w:styleId="af5">
    <w:name w:val="Title"/>
    <w:basedOn w:val="a"/>
    <w:link w:val="af6"/>
    <w:qFormat/>
    <w:rsid w:val="004415DF"/>
    <w:pPr>
      <w:spacing w:after="0" w:line="240" w:lineRule="auto"/>
      <w:jc w:val="center"/>
    </w:pPr>
    <w:rPr>
      <w:rFonts w:ascii="Times New Roman" w:eastAsia="Times New Roman" w:hAnsi="Times New Roman" w:cs="Times New Roman"/>
      <w:b/>
      <w:sz w:val="28"/>
      <w:szCs w:val="24"/>
      <w:lang w:eastAsia="ru-RU"/>
    </w:rPr>
  </w:style>
  <w:style w:type="character" w:customStyle="1" w:styleId="af6">
    <w:name w:val="Название Знак"/>
    <w:basedOn w:val="a0"/>
    <w:link w:val="af5"/>
    <w:rsid w:val="004415DF"/>
    <w:rPr>
      <w:rFonts w:ascii="Times New Roman" w:eastAsia="Times New Roman" w:hAnsi="Times New Roman" w:cs="Times New Roman"/>
      <w:b/>
      <w:sz w:val="28"/>
      <w:szCs w:val="24"/>
      <w:lang w:eastAsia="ru-RU"/>
    </w:rPr>
  </w:style>
  <w:style w:type="table" w:customStyle="1" w:styleId="30">
    <w:name w:val="Сетка таблицы3"/>
    <w:basedOn w:val="a1"/>
    <w:next w:val="af0"/>
    <w:uiPriority w:val="59"/>
    <w:rsid w:val="004415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415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TableNormal">
    <w:name w:val="Table Normal"/>
    <w:uiPriority w:val="2"/>
    <w:semiHidden/>
    <w:unhideWhenUsed/>
    <w:qFormat/>
    <w:rsid w:val="004415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15DF"/>
    <w:pPr>
      <w:widowControl w:val="0"/>
      <w:autoSpaceDE w:val="0"/>
      <w:autoSpaceDN w:val="0"/>
      <w:spacing w:after="0" w:line="240" w:lineRule="auto"/>
      <w:ind w:left="117"/>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4415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
    <w:name w:val="Сетка таблицы11"/>
    <w:basedOn w:val="a1"/>
    <w:next w:val="af0"/>
    <w:rsid w:val="004415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415DF"/>
  </w:style>
  <w:style w:type="numbering" w:customStyle="1" w:styleId="211">
    <w:name w:val="Нет списка21"/>
    <w:next w:val="a2"/>
    <w:uiPriority w:val="99"/>
    <w:semiHidden/>
    <w:unhideWhenUsed/>
    <w:rsid w:val="004415DF"/>
  </w:style>
  <w:style w:type="table" w:customStyle="1" w:styleId="212">
    <w:name w:val="Сетка таблицы21"/>
    <w:basedOn w:val="a1"/>
    <w:next w:val="af0"/>
    <w:uiPriority w:val="59"/>
    <w:rsid w:val="00441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uiPriority w:val="35"/>
    <w:unhideWhenUsed/>
    <w:qFormat/>
    <w:rsid w:val="00FA085A"/>
    <w:pPr>
      <w:spacing w:line="240" w:lineRule="auto"/>
    </w:pPr>
    <w:rPr>
      <w:b/>
      <w:bCs/>
      <w:color w:val="4F81BD" w:themeColor="accent1"/>
      <w:sz w:val="18"/>
      <w:szCs w:val="18"/>
    </w:rPr>
  </w:style>
  <w:style w:type="numbering" w:customStyle="1" w:styleId="41">
    <w:name w:val="Нет списка4"/>
    <w:next w:val="a2"/>
    <w:uiPriority w:val="99"/>
    <w:semiHidden/>
    <w:unhideWhenUsed/>
    <w:rsid w:val="00205217"/>
  </w:style>
  <w:style w:type="table" w:customStyle="1" w:styleId="120">
    <w:name w:val="Сетка таблицы12"/>
    <w:basedOn w:val="a1"/>
    <w:next w:val="af0"/>
    <w:uiPriority w:val="59"/>
    <w:rsid w:val="002052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05217"/>
  </w:style>
  <w:style w:type="numbering" w:customStyle="1" w:styleId="220">
    <w:name w:val="Нет списка22"/>
    <w:next w:val="a2"/>
    <w:uiPriority w:val="99"/>
    <w:semiHidden/>
    <w:unhideWhenUsed/>
    <w:rsid w:val="00205217"/>
  </w:style>
  <w:style w:type="numbering" w:customStyle="1" w:styleId="31">
    <w:name w:val="Нет списка31"/>
    <w:next w:val="a2"/>
    <w:uiPriority w:val="99"/>
    <w:semiHidden/>
    <w:unhideWhenUsed/>
    <w:rsid w:val="00205217"/>
  </w:style>
  <w:style w:type="numbering" w:customStyle="1" w:styleId="1110">
    <w:name w:val="Нет списка111"/>
    <w:next w:val="a2"/>
    <w:uiPriority w:val="99"/>
    <w:semiHidden/>
    <w:unhideWhenUsed/>
    <w:rsid w:val="00205217"/>
  </w:style>
  <w:style w:type="numbering" w:customStyle="1" w:styleId="2110">
    <w:name w:val="Нет списка211"/>
    <w:next w:val="a2"/>
    <w:uiPriority w:val="99"/>
    <w:semiHidden/>
    <w:unhideWhenUsed/>
    <w:rsid w:val="00205217"/>
  </w:style>
  <w:style w:type="paragraph" w:customStyle="1" w:styleId="14">
    <w:name w:val="Стиль1"/>
    <w:basedOn w:val="a"/>
    <w:rsid w:val="00205217"/>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styleId="af8">
    <w:name w:val="endnote text"/>
    <w:basedOn w:val="a"/>
    <w:link w:val="af9"/>
    <w:uiPriority w:val="99"/>
    <w:semiHidden/>
    <w:unhideWhenUsed/>
    <w:rsid w:val="00205217"/>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uiPriority w:val="99"/>
    <w:semiHidden/>
    <w:rsid w:val="00205217"/>
    <w:rPr>
      <w:rFonts w:ascii="Times New Roman" w:eastAsia="Times New Roman" w:hAnsi="Times New Roman" w:cs="Times New Roman"/>
      <w:sz w:val="20"/>
      <w:szCs w:val="20"/>
      <w:lang w:eastAsia="ru-RU"/>
    </w:rPr>
  </w:style>
  <w:style w:type="character" w:styleId="afa">
    <w:name w:val="endnote reference"/>
    <w:uiPriority w:val="99"/>
    <w:semiHidden/>
    <w:unhideWhenUsed/>
    <w:rsid w:val="00205217"/>
    <w:rPr>
      <w:vertAlign w:val="superscript"/>
    </w:rPr>
  </w:style>
  <w:style w:type="paragraph" w:customStyle="1" w:styleId="xl65">
    <w:name w:val="xl65"/>
    <w:basedOn w:val="a"/>
    <w:rsid w:val="0020521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2052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205217"/>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20521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20521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2052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20521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2052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2052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20521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2052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3">
    <w:name w:val="xl63"/>
    <w:basedOn w:val="a"/>
    <w:rsid w:val="0020521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64">
    <w:name w:val="xl64"/>
    <w:basedOn w:val="a"/>
    <w:rsid w:val="0020521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7">
    <w:name w:val="xl77"/>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20521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20521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2">
    <w:name w:val="xl82"/>
    <w:basedOn w:val="a"/>
    <w:rsid w:val="002052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2052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20521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2052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20521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7">
    <w:name w:val="xl87"/>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8">
    <w:name w:val="xl88"/>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9">
    <w:name w:val="xl89"/>
    <w:basedOn w:val="a"/>
    <w:rsid w:val="00205217"/>
    <w:pPr>
      <w:pBdr>
        <w:bottom w:val="single" w:sz="8" w:space="0" w:color="auto"/>
        <w:right w:val="single" w:sz="8"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205217"/>
    <w:pPr>
      <w:pBdr>
        <w:bottom w:val="single" w:sz="8" w:space="0" w:color="auto"/>
        <w:right w:val="single" w:sz="8"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205217"/>
    <w:pPr>
      <w:pBdr>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205217"/>
    <w:pPr>
      <w:pBdr>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205217"/>
    <w:pPr>
      <w:pBdr>
        <w:bottom w:val="single" w:sz="8"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0521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05217"/>
    <w:pPr>
      <w:pBdr>
        <w:bottom w:val="single" w:sz="8" w:space="0" w:color="auto"/>
        <w:right w:val="single" w:sz="8"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05217"/>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205217"/>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2052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205217"/>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2052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205217"/>
    <w:pPr>
      <w:pBdr>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205217"/>
    <w:pPr>
      <w:pBdr>
        <w:left w:val="single" w:sz="8" w:space="0" w:color="auto"/>
        <w:bottom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8">
    <w:name w:val="xl108"/>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205217"/>
    <w:pPr>
      <w:pBdr>
        <w:top w:val="single" w:sz="8" w:space="0" w:color="auto"/>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205217"/>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205217"/>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3">
    <w:name w:val="xl113"/>
    <w:basedOn w:val="a"/>
    <w:rsid w:val="002052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205217"/>
    <w:pPr>
      <w:pBdr>
        <w:top w:val="single" w:sz="8" w:space="0" w:color="auto"/>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font5">
    <w:name w:val="font5"/>
    <w:basedOn w:val="a"/>
    <w:rsid w:val="00205217"/>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20521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17">
    <w:name w:val="xl117"/>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
    <w:rsid w:val="0020521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
    <w:rsid w:val="0020521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1">
    <w:name w:val="xl121"/>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5">
    <w:name w:val="xl125"/>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6">
    <w:name w:val="xl126"/>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205217"/>
    <w:pPr>
      <w:pBdr>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7">
    <w:name w:val="font7"/>
    <w:basedOn w:val="a"/>
    <w:rsid w:val="0020521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
    <w:rsid w:val="0020521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129">
    <w:name w:val="xl129"/>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0521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ru-RU"/>
    </w:rPr>
  </w:style>
  <w:style w:type="paragraph" w:customStyle="1" w:styleId="xl131">
    <w:name w:val="xl131"/>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132">
    <w:name w:val="xl132"/>
    <w:basedOn w:val="a"/>
    <w:rsid w:val="0020521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3">
    <w:name w:val="xl133"/>
    <w:basedOn w:val="a"/>
    <w:rsid w:val="0020521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4">
    <w:name w:val="xl134"/>
    <w:basedOn w:val="a"/>
    <w:rsid w:val="0020521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
    <w:rsid w:val="0020521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36">
    <w:name w:val="xl136"/>
    <w:basedOn w:val="a"/>
    <w:rsid w:val="00205217"/>
    <w:pPr>
      <w:pBdr>
        <w:top w:val="single" w:sz="8" w:space="0" w:color="auto"/>
        <w:bottom w:val="single" w:sz="8"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15">
    <w:name w:val="Обычный1"/>
    <w:rsid w:val="00205217"/>
    <w:pPr>
      <w:spacing w:after="0" w:line="240" w:lineRule="auto"/>
    </w:pPr>
    <w:rPr>
      <w:rFonts w:ascii="Tms Rmn" w:eastAsia="Times New Roman" w:hAnsi="Tms Rmn" w:cs="Times New Roman"/>
      <w:sz w:val="20"/>
      <w:szCs w:val="20"/>
      <w:lang w:eastAsia="ru-RU"/>
    </w:rPr>
  </w:style>
  <w:style w:type="paragraph" w:customStyle="1" w:styleId="xl137">
    <w:name w:val="xl137"/>
    <w:basedOn w:val="a"/>
    <w:rsid w:val="00205217"/>
    <w:pPr>
      <w:pBdr>
        <w:left w:val="single" w:sz="8" w:space="0" w:color="auto"/>
        <w:bottom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205217"/>
    <w:pPr>
      <w:pBdr>
        <w:top w:val="single" w:sz="8" w:space="0" w:color="auto"/>
        <w:left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205217"/>
    <w:pPr>
      <w:pBdr>
        <w:left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0">
    <w:name w:val="xl140"/>
    <w:basedOn w:val="a"/>
    <w:rsid w:val="00205217"/>
    <w:pPr>
      <w:pBdr>
        <w:left w:val="single" w:sz="8" w:space="0" w:color="auto"/>
        <w:bottom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1">
    <w:name w:val="xl141"/>
    <w:basedOn w:val="a"/>
    <w:rsid w:val="00205217"/>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2">
    <w:name w:val="xl142"/>
    <w:basedOn w:val="a"/>
    <w:rsid w:val="00205217"/>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3">
    <w:name w:val="xl143"/>
    <w:basedOn w:val="a"/>
    <w:rsid w:val="002052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4">
    <w:name w:val="xl144"/>
    <w:basedOn w:val="a"/>
    <w:rsid w:val="002052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1210">
    <w:name w:val="Сетка таблицы121"/>
    <w:basedOn w:val="a1"/>
    <w:next w:val="af0"/>
    <w:uiPriority w:val="59"/>
    <w:rsid w:val="0020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0"/>
    <w:uiPriority w:val="59"/>
    <w:rsid w:val="0020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Заголовок 21"/>
    <w:basedOn w:val="a"/>
    <w:next w:val="a"/>
    <w:unhideWhenUsed/>
    <w:qFormat/>
    <w:rsid w:val="0020521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
    <w:name w:val="Table Normal2"/>
    <w:uiPriority w:val="2"/>
    <w:semiHidden/>
    <w:unhideWhenUsed/>
    <w:qFormat/>
    <w:rsid w:val="002052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052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2">
    <w:name w:val="Сетка таблицы4"/>
    <w:basedOn w:val="a1"/>
    <w:next w:val="af0"/>
    <w:rsid w:val="0020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205217"/>
  </w:style>
  <w:style w:type="character" w:customStyle="1" w:styleId="214">
    <w:name w:val="Заголовок 2 Знак1"/>
    <w:basedOn w:val="a0"/>
    <w:uiPriority w:val="9"/>
    <w:semiHidden/>
    <w:rsid w:val="00205217"/>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1FEB"/>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001FE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unhideWhenUsed/>
    <w:qFormat/>
    <w:rsid w:val="00001FEB"/>
    <w:pPr>
      <w:keepNext/>
      <w:keepLines/>
      <w:spacing w:before="200" w:after="0" w:line="240" w:lineRule="auto"/>
      <w:outlineLvl w:val="3"/>
    </w:pPr>
    <w:rPr>
      <w:rFonts w:asciiTheme="majorHAnsi" w:eastAsiaTheme="majorEastAsia" w:hAnsiTheme="majorHAnsi" w:cstheme="majorBidi"/>
      <w:b/>
      <w:bCs/>
      <w:i/>
      <w:iCs/>
      <w:color w:val="4F81BD" w:themeColor="accent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D4EC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D4EC1"/>
    <w:pPr>
      <w:widowControl w:val="0"/>
      <w:autoSpaceDE w:val="0"/>
      <w:autoSpaceDN w:val="0"/>
      <w:spacing w:after="0" w:line="240" w:lineRule="auto"/>
    </w:pPr>
    <w:rPr>
      <w:rFonts w:ascii="Arial" w:eastAsia="Times New Roman" w:hAnsi="Arial" w:cs="Arial"/>
      <w:b/>
      <w:sz w:val="20"/>
      <w:szCs w:val="20"/>
      <w:lang w:eastAsia="ru-RU"/>
    </w:rPr>
  </w:style>
  <w:style w:type="paragraph" w:styleId="a3">
    <w:name w:val="Balloon Text"/>
    <w:basedOn w:val="a"/>
    <w:link w:val="a4"/>
    <w:uiPriority w:val="99"/>
    <w:semiHidden/>
    <w:unhideWhenUsed/>
    <w:rsid w:val="005B33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348"/>
    <w:rPr>
      <w:rFonts w:ascii="Tahoma" w:hAnsi="Tahoma" w:cs="Tahoma"/>
      <w:sz w:val="16"/>
      <w:szCs w:val="16"/>
    </w:rPr>
  </w:style>
  <w:style w:type="character" w:customStyle="1" w:styleId="10">
    <w:name w:val="Заголовок 1 Знак"/>
    <w:basedOn w:val="a0"/>
    <w:link w:val="1"/>
    <w:rsid w:val="00001FEB"/>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01FEB"/>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001FEB"/>
    <w:rPr>
      <w:rFonts w:asciiTheme="majorHAnsi" w:eastAsiaTheme="majorEastAsia" w:hAnsiTheme="majorHAnsi" w:cstheme="majorBidi"/>
      <w:b/>
      <w:bCs/>
      <w:i/>
      <w:iCs/>
      <w:color w:val="4F81BD" w:themeColor="accent1"/>
      <w:sz w:val="28"/>
      <w:szCs w:val="20"/>
      <w:lang w:eastAsia="ru-RU"/>
    </w:rPr>
  </w:style>
  <w:style w:type="numbering" w:customStyle="1" w:styleId="11">
    <w:name w:val="Нет списка1"/>
    <w:next w:val="a2"/>
    <w:uiPriority w:val="99"/>
    <w:semiHidden/>
    <w:unhideWhenUsed/>
    <w:rsid w:val="00001FEB"/>
  </w:style>
  <w:style w:type="paragraph" w:customStyle="1" w:styleId="ConsPlusNonformat">
    <w:name w:val="ConsPlusNonformat"/>
    <w:uiPriority w:val="99"/>
    <w:rsid w:val="00001FE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5">
    <w:name w:val="Hyperlink"/>
    <w:uiPriority w:val="99"/>
    <w:rsid w:val="00001FEB"/>
    <w:rPr>
      <w:color w:val="000080"/>
      <w:u w:val="single"/>
    </w:rPr>
  </w:style>
  <w:style w:type="character" w:styleId="a6">
    <w:name w:val="FollowedHyperlink"/>
    <w:uiPriority w:val="99"/>
    <w:rsid w:val="00001FEB"/>
    <w:rPr>
      <w:color w:val="800000"/>
      <w:u w:val="single"/>
    </w:rPr>
  </w:style>
  <w:style w:type="paragraph" w:styleId="a7">
    <w:name w:val="Normal (Web)"/>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styleId="a8">
    <w:name w:val="Body Text"/>
    <w:basedOn w:val="a"/>
    <w:link w:val="a9"/>
    <w:uiPriority w:val="1"/>
    <w:qFormat/>
    <w:rsid w:val="00001FEB"/>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uiPriority w:val="1"/>
    <w:rsid w:val="00001FEB"/>
    <w:rPr>
      <w:rFonts w:ascii="Times New Roman" w:eastAsia="Times New Roman" w:hAnsi="Times New Roman" w:cs="Times New Roman"/>
      <w:sz w:val="28"/>
      <w:szCs w:val="24"/>
      <w:lang w:eastAsia="ru-RU"/>
    </w:rPr>
  </w:style>
  <w:style w:type="paragraph" w:customStyle="1" w:styleId="msochpdefault">
    <w:name w:val="msochpdefault"/>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eastAsia="ru-RU"/>
    </w:rPr>
  </w:style>
  <w:style w:type="paragraph" w:customStyle="1" w:styleId="align-left">
    <w:name w:val="align-left"/>
    <w:basedOn w:val="a"/>
    <w:rsid w:val="00001FEB"/>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001FEB"/>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styleId="aa">
    <w:name w:val="header"/>
    <w:basedOn w:val="a"/>
    <w:link w:val="ab"/>
    <w:uiPriority w:val="99"/>
    <w:rsid w:val="00001FE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001FEB"/>
    <w:rPr>
      <w:rFonts w:ascii="Times New Roman" w:eastAsia="Times New Roman" w:hAnsi="Times New Roman" w:cs="Times New Roman"/>
      <w:sz w:val="24"/>
      <w:szCs w:val="24"/>
      <w:lang w:eastAsia="ru-RU"/>
    </w:rPr>
  </w:style>
  <w:style w:type="character" w:styleId="ac">
    <w:name w:val="page number"/>
    <w:basedOn w:val="a0"/>
    <w:rsid w:val="00001FEB"/>
  </w:style>
  <w:style w:type="paragraph" w:styleId="ad">
    <w:name w:val="footer"/>
    <w:basedOn w:val="a"/>
    <w:link w:val="ae"/>
    <w:uiPriority w:val="99"/>
    <w:rsid w:val="00001FEB"/>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001FEB"/>
    <w:rPr>
      <w:rFonts w:ascii="Times New Roman" w:eastAsia="Times New Roman" w:hAnsi="Times New Roman" w:cs="Times New Roman"/>
      <w:sz w:val="24"/>
      <w:szCs w:val="24"/>
      <w:lang w:eastAsia="ru-RU"/>
    </w:rPr>
  </w:style>
  <w:style w:type="paragraph" w:styleId="af">
    <w:name w:val="List Paragraph"/>
    <w:basedOn w:val="a"/>
    <w:uiPriority w:val="1"/>
    <w:qFormat/>
    <w:rsid w:val="00001FEB"/>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ConsNonformat">
    <w:name w:val="ConsNonformat"/>
    <w:uiPriority w:val="99"/>
    <w:rsid w:val="00001FE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rsid w:val="00001FEB"/>
    <w:rPr>
      <w:b/>
      <w:bCs/>
      <w:sz w:val="19"/>
      <w:szCs w:val="19"/>
      <w:shd w:val="clear" w:color="auto" w:fill="FFFFFF"/>
    </w:rPr>
  </w:style>
  <w:style w:type="character" w:customStyle="1" w:styleId="Bodytext">
    <w:name w:val="Body text_"/>
    <w:link w:val="12"/>
    <w:rsid w:val="00001FEB"/>
    <w:rPr>
      <w:sz w:val="19"/>
      <w:szCs w:val="19"/>
      <w:shd w:val="clear" w:color="auto" w:fill="FFFFFF"/>
    </w:rPr>
  </w:style>
  <w:style w:type="paragraph" w:customStyle="1" w:styleId="Bodytext20">
    <w:name w:val="Body text (2)"/>
    <w:basedOn w:val="a"/>
    <w:link w:val="Bodytext2"/>
    <w:rsid w:val="00001FEB"/>
    <w:pPr>
      <w:widowControl w:val="0"/>
      <w:shd w:val="clear" w:color="auto" w:fill="FFFFFF"/>
      <w:spacing w:after="0" w:line="225" w:lineRule="exact"/>
      <w:jc w:val="center"/>
    </w:pPr>
    <w:rPr>
      <w:b/>
      <w:bCs/>
      <w:sz w:val="19"/>
      <w:szCs w:val="19"/>
    </w:rPr>
  </w:style>
  <w:style w:type="paragraph" w:customStyle="1" w:styleId="12">
    <w:name w:val="Основной текст1"/>
    <w:basedOn w:val="a"/>
    <w:link w:val="Bodytext"/>
    <w:rsid w:val="00001FEB"/>
    <w:pPr>
      <w:widowControl w:val="0"/>
      <w:shd w:val="clear" w:color="auto" w:fill="FFFFFF"/>
      <w:spacing w:before="60" w:after="0" w:line="217" w:lineRule="exact"/>
      <w:ind w:firstLine="440"/>
      <w:jc w:val="both"/>
    </w:pPr>
    <w:rPr>
      <w:sz w:val="19"/>
      <w:szCs w:val="19"/>
    </w:rPr>
  </w:style>
  <w:style w:type="numbering" w:customStyle="1" w:styleId="21">
    <w:name w:val="Нет списка2"/>
    <w:next w:val="a2"/>
    <w:uiPriority w:val="99"/>
    <w:semiHidden/>
    <w:unhideWhenUsed/>
    <w:rsid w:val="00F21F9B"/>
  </w:style>
  <w:style w:type="table" w:styleId="af0">
    <w:name w:val="Table Grid"/>
    <w:basedOn w:val="a1"/>
    <w:rsid w:val="00F2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21F9B"/>
    <w:rPr>
      <w:rFonts w:ascii="Arial" w:eastAsia="Times New Roman" w:hAnsi="Arial" w:cs="Arial"/>
      <w:sz w:val="20"/>
      <w:szCs w:val="20"/>
      <w:lang w:eastAsia="ru-RU"/>
    </w:rPr>
  </w:style>
  <w:style w:type="paragraph" w:customStyle="1" w:styleId="ConsPlusCell">
    <w:name w:val="ConsPlusCell"/>
    <w:rsid w:val="00F21F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F21F9B"/>
    <w:pPr>
      <w:widowControl w:val="0"/>
      <w:spacing w:after="0" w:line="240" w:lineRule="auto"/>
      <w:ind w:firstLine="540"/>
    </w:pPr>
    <w:rPr>
      <w:rFonts w:ascii="Times New Roman" w:eastAsia="Times New Roman" w:hAnsi="Times New Roman" w:cs="Times New Roman"/>
      <w:sz w:val="28"/>
      <w:szCs w:val="20"/>
      <w:lang w:eastAsia="ru-RU"/>
    </w:rPr>
  </w:style>
  <w:style w:type="table" w:customStyle="1" w:styleId="13">
    <w:name w:val="Сетка таблицы1"/>
    <w:basedOn w:val="a1"/>
    <w:next w:val="af0"/>
    <w:rsid w:val="00D5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1E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2">
    <w:name w:val="Сетка таблицы2"/>
    <w:basedOn w:val="a1"/>
    <w:next w:val="af0"/>
    <w:uiPriority w:val="59"/>
    <w:rsid w:val="00D5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415DF"/>
  </w:style>
  <w:style w:type="character" w:styleId="af1">
    <w:name w:val="Strong"/>
    <w:basedOn w:val="a0"/>
    <w:uiPriority w:val="22"/>
    <w:qFormat/>
    <w:rsid w:val="004415DF"/>
    <w:rPr>
      <w:b/>
      <w:bCs/>
    </w:rPr>
  </w:style>
  <w:style w:type="paragraph" w:styleId="af2">
    <w:name w:val="Body Text Indent"/>
    <w:basedOn w:val="a"/>
    <w:link w:val="af3"/>
    <w:rsid w:val="004415DF"/>
    <w:pPr>
      <w:spacing w:after="0" w:line="240" w:lineRule="auto"/>
      <w:ind w:firstLine="6660"/>
    </w:pPr>
    <w:rPr>
      <w:rFonts w:ascii="Times New Roman" w:eastAsia="Times New Roman" w:hAnsi="Times New Roman" w:cs="Times New Roman"/>
      <w:sz w:val="28"/>
      <w:szCs w:val="24"/>
      <w:lang w:eastAsia="ru-RU"/>
    </w:rPr>
  </w:style>
  <w:style w:type="character" w:customStyle="1" w:styleId="af3">
    <w:name w:val="Основной текст с отступом Знак"/>
    <w:basedOn w:val="a0"/>
    <w:link w:val="af2"/>
    <w:rsid w:val="004415DF"/>
    <w:rPr>
      <w:rFonts w:ascii="Times New Roman" w:eastAsia="Times New Roman" w:hAnsi="Times New Roman" w:cs="Times New Roman"/>
      <w:sz w:val="28"/>
      <w:szCs w:val="24"/>
      <w:lang w:eastAsia="ru-RU"/>
    </w:rPr>
  </w:style>
  <w:style w:type="paragraph" w:styleId="af4">
    <w:name w:val="No Spacing"/>
    <w:uiPriority w:val="1"/>
    <w:qFormat/>
    <w:rsid w:val="004415DF"/>
    <w:pPr>
      <w:spacing w:after="0" w:line="240" w:lineRule="auto"/>
    </w:pPr>
  </w:style>
  <w:style w:type="paragraph" w:styleId="af5">
    <w:name w:val="Title"/>
    <w:basedOn w:val="a"/>
    <w:link w:val="af6"/>
    <w:qFormat/>
    <w:rsid w:val="004415DF"/>
    <w:pPr>
      <w:spacing w:after="0" w:line="240" w:lineRule="auto"/>
      <w:jc w:val="center"/>
    </w:pPr>
    <w:rPr>
      <w:rFonts w:ascii="Times New Roman" w:eastAsia="Times New Roman" w:hAnsi="Times New Roman" w:cs="Times New Roman"/>
      <w:b/>
      <w:sz w:val="28"/>
      <w:szCs w:val="24"/>
      <w:lang w:eastAsia="ru-RU"/>
    </w:rPr>
  </w:style>
  <w:style w:type="character" w:customStyle="1" w:styleId="af6">
    <w:name w:val="Название Знак"/>
    <w:basedOn w:val="a0"/>
    <w:link w:val="af5"/>
    <w:rsid w:val="004415DF"/>
    <w:rPr>
      <w:rFonts w:ascii="Times New Roman" w:eastAsia="Times New Roman" w:hAnsi="Times New Roman" w:cs="Times New Roman"/>
      <w:b/>
      <w:sz w:val="28"/>
      <w:szCs w:val="24"/>
      <w:lang w:eastAsia="ru-RU"/>
    </w:rPr>
  </w:style>
  <w:style w:type="table" w:customStyle="1" w:styleId="30">
    <w:name w:val="Сетка таблицы3"/>
    <w:basedOn w:val="a1"/>
    <w:next w:val="af0"/>
    <w:uiPriority w:val="59"/>
    <w:rsid w:val="004415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415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TableNormal">
    <w:name w:val="Table Normal"/>
    <w:uiPriority w:val="2"/>
    <w:semiHidden/>
    <w:unhideWhenUsed/>
    <w:qFormat/>
    <w:rsid w:val="004415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15DF"/>
    <w:pPr>
      <w:widowControl w:val="0"/>
      <w:autoSpaceDE w:val="0"/>
      <w:autoSpaceDN w:val="0"/>
      <w:spacing w:after="0" w:line="240" w:lineRule="auto"/>
      <w:ind w:left="117"/>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4415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
    <w:name w:val="Сетка таблицы11"/>
    <w:basedOn w:val="a1"/>
    <w:next w:val="af0"/>
    <w:rsid w:val="004415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415DF"/>
  </w:style>
  <w:style w:type="numbering" w:customStyle="1" w:styleId="211">
    <w:name w:val="Нет списка21"/>
    <w:next w:val="a2"/>
    <w:uiPriority w:val="99"/>
    <w:semiHidden/>
    <w:unhideWhenUsed/>
    <w:rsid w:val="004415DF"/>
  </w:style>
  <w:style w:type="table" w:customStyle="1" w:styleId="212">
    <w:name w:val="Сетка таблицы21"/>
    <w:basedOn w:val="a1"/>
    <w:next w:val="af0"/>
    <w:uiPriority w:val="59"/>
    <w:rsid w:val="00441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uiPriority w:val="35"/>
    <w:unhideWhenUsed/>
    <w:qFormat/>
    <w:rsid w:val="00FA085A"/>
    <w:pPr>
      <w:spacing w:line="240" w:lineRule="auto"/>
    </w:pPr>
    <w:rPr>
      <w:b/>
      <w:bCs/>
      <w:color w:val="4F81BD" w:themeColor="accent1"/>
      <w:sz w:val="18"/>
      <w:szCs w:val="18"/>
    </w:rPr>
  </w:style>
  <w:style w:type="numbering" w:customStyle="1" w:styleId="41">
    <w:name w:val="Нет списка4"/>
    <w:next w:val="a2"/>
    <w:uiPriority w:val="99"/>
    <w:semiHidden/>
    <w:unhideWhenUsed/>
    <w:rsid w:val="00205217"/>
  </w:style>
  <w:style w:type="table" w:customStyle="1" w:styleId="120">
    <w:name w:val="Сетка таблицы12"/>
    <w:basedOn w:val="a1"/>
    <w:next w:val="af0"/>
    <w:uiPriority w:val="59"/>
    <w:rsid w:val="002052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05217"/>
  </w:style>
  <w:style w:type="numbering" w:customStyle="1" w:styleId="220">
    <w:name w:val="Нет списка22"/>
    <w:next w:val="a2"/>
    <w:uiPriority w:val="99"/>
    <w:semiHidden/>
    <w:unhideWhenUsed/>
    <w:rsid w:val="00205217"/>
  </w:style>
  <w:style w:type="numbering" w:customStyle="1" w:styleId="31">
    <w:name w:val="Нет списка31"/>
    <w:next w:val="a2"/>
    <w:uiPriority w:val="99"/>
    <w:semiHidden/>
    <w:unhideWhenUsed/>
    <w:rsid w:val="00205217"/>
  </w:style>
  <w:style w:type="numbering" w:customStyle="1" w:styleId="1110">
    <w:name w:val="Нет списка111"/>
    <w:next w:val="a2"/>
    <w:uiPriority w:val="99"/>
    <w:semiHidden/>
    <w:unhideWhenUsed/>
    <w:rsid w:val="00205217"/>
  </w:style>
  <w:style w:type="numbering" w:customStyle="1" w:styleId="2110">
    <w:name w:val="Нет списка211"/>
    <w:next w:val="a2"/>
    <w:uiPriority w:val="99"/>
    <w:semiHidden/>
    <w:unhideWhenUsed/>
    <w:rsid w:val="00205217"/>
  </w:style>
  <w:style w:type="paragraph" w:customStyle="1" w:styleId="14">
    <w:name w:val="Стиль1"/>
    <w:basedOn w:val="a"/>
    <w:rsid w:val="00205217"/>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styleId="af8">
    <w:name w:val="endnote text"/>
    <w:basedOn w:val="a"/>
    <w:link w:val="af9"/>
    <w:uiPriority w:val="99"/>
    <w:semiHidden/>
    <w:unhideWhenUsed/>
    <w:rsid w:val="00205217"/>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uiPriority w:val="99"/>
    <w:semiHidden/>
    <w:rsid w:val="00205217"/>
    <w:rPr>
      <w:rFonts w:ascii="Times New Roman" w:eastAsia="Times New Roman" w:hAnsi="Times New Roman" w:cs="Times New Roman"/>
      <w:sz w:val="20"/>
      <w:szCs w:val="20"/>
      <w:lang w:eastAsia="ru-RU"/>
    </w:rPr>
  </w:style>
  <w:style w:type="character" w:styleId="afa">
    <w:name w:val="endnote reference"/>
    <w:uiPriority w:val="99"/>
    <w:semiHidden/>
    <w:unhideWhenUsed/>
    <w:rsid w:val="00205217"/>
    <w:rPr>
      <w:vertAlign w:val="superscript"/>
    </w:rPr>
  </w:style>
  <w:style w:type="paragraph" w:customStyle="1" w:styleId="xl65">
    <w:name w:val="xl65"/>
    <w:basedOn w:val="a"/>
    <w:rsid w:val="0020521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2052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205217"/>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20521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20521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2052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20521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2052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2052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20521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2052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3">
    <w:name w:val="xl63"/>
    <w:basedOn w:val="a"/>
    <w:rsid w:val="0020521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64">
    <w:name w:val="xl64"/>
    <w:basedOn w:val="a"/>
    <w:rsid w:val="0020521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7">
    <w:name w:val="xl77"/>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20521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20521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2">
    <w:name w:val="xl82"/>
    <w:basedOn w:val="a"/>
    <w:rsid w:val="002052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2052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20521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2052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20521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7">
    <w:name w:val="xl87"/>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8">
    <w:name w:val="xl88"/>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9">
    <w:name w:val="xl89"/>
    <w:basedOn w:val="a"/>
    <w:rsid w:val="00205217"/>
    <w:pPr>
      <w:pBdr>
        <w:bottom w:val="single" w:sz="8" w:space="0" w:color="auto"/>
        <w:right w:val="single" w:sz="8"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205217"/>
    <w:pPr>
      <w:pBdr>
        <w:bottom w:val="single" w:sz="8" w:space="0" w:color="auto"/>
        <w:right w:val="single" w:sz="8"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205217"/>
    <w:pPr>
      <w:pBdr>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205217"/>
    <w:pPr>
      <w:pBdr>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205217"/>
    <w:pPr>
      <w:pBdr>
        <w:bottom w:val="single" w:sz="8" w:space="0" w:color="auto"/>
        <w:right w:val="single" w:sz="8"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0521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05217"/>
    <w:pPr>
      <w:pBdr>
        <w:bottom w:val="single" w:sz="8" w:space="0" w:color="auto"/>
        <w:right w:val="single" w:sz="8"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05217"/>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205217"/>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2052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205217"/>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2052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205217"/>
    <w:pPr>
      <w:pBdr>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205217"/>
    <w:pPr>
      <w:pBdr>
        <w:left w:val="single" w:sz="8" w:space="0" w:color="auto"/>
        <w:bottom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8">
    <w:name w:val="xl108"/>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205217"/>
    <w:pPr>
      <w:pBdr>
        <w:top w:val="single" w:sz="8" w:space="0" w:color="auto"/>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205217"/>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205217"/>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3">
    <w:name w:val="xl113"/>
    <w:basedOn w:val="a"/>
    <w:rsid w:val="002052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20521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2052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205217"/>
    <w:pPr>
      <w:pBdr>
        <w:top w:val="single" w:sz="8" w:space="0" w:color="auto"/>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font5">
    <w:name w:val="font5"/>
    <w:basedOn w:val="a"/>
    <w:rsid w:val="00205217"/>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20521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17">
    <w:name w:val="xl117"/>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
    <w:rsid w:val="0020521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
    <w:rsid w:val="0020521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1">
    <w:name w:val="xl121"/>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5">
    <w:name w:val="xl125"/>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6">
    <w:name w:val="xl126"/>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205217"/>
    <w:pPr>
      <w:pBdr>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7">
    <w:name w:val="font7"/>
    <w:basedOn w:val="a"/>
    <w:rsid w:val="00205217"/>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
    <w:rsid w:val="0020521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129">
    <w:name w:val="xl129"/>
    <w:basedOn w:val="a"/>
    <w:rsid w:val="0020521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0521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ru-RU"/>
    </w:rPr>
  </w:style>
  <w:style w:type="paragraph" w:customStyle="1" w:styleId="xl131">
    <w:name w:val="xl131"/>
    <w:basedOn w:val="a"/>
    <w:rsid w:val="0020521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132">
    <w:name w:val="xl132"/>
    <w:basedOn w:val="a"/>
    <w:rsid w:val="0020521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3">
    <w:name w:val="xl133"/>
    <w:basedOn w:val="a"/>
    <w:rsid w:val="0020521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4">
    <w:name w:val="xl134"/>
    <w:basedOn w:val="a"/>
    <w:rsid w:val="0020521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
    <w:rsid w:val="0020521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136">
    <w:name w:val="xl136"/>
    <w:basedOn w:val="a"/>
    <w:rsid w:val="00205217"/>
    <w:pPr>
      <w:pBdr>
        <w:top w:val="single" w:sz="8" w:space="0" w:color="auto"/>
        <w:bottom w:val="single" w:sz="8"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15">
    <w:name w:val="Обычный1"/>
    <w:rsid w:val="00205217"/>
    <w:pPr>
      <w:spacing w:after="0" w:line="240" w:lineRule="auto"/>
    </w:pPr>
    <w:rPr>
      <w:rFonts w:ascii="Tms Rmn" w:eastAsia="Times New Roman" w:hAnsi="Tms Rmn" w:cs="Times New Roman"/>
      <w:sz w:val="20"/>
      <w:szCs w:val="20"/>
      <w:lang w:eastAsia="ru-RU"/>
    </w:rPr>
  </w:style>
  <w:style w:type="paragraph" w:customStyle="1" w:styleId="xl137">
    <w:name w:val="xl137"/>
    <w:basedOn w:val="a"/>
    <w:rsid w:val="00205217"/>
    <w:pPr>
      <w:pBdr>
        <w:left w:val="single" w:sz="8" w:space="0" w:color="auto"/>
        <w:bottom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205217"/>
    <w:pPr>
      <w:pBdr>
        <w:top w:val="single" w:sz="8" w:space="0" w:color="auto"/>
        <w:left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205217"/>
    <w:pPr>
      <w:pBdr>
        <w:left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0">
    <w:name w:val="xl140"/>
    <w:basedOn w:val="a"/>
    <w:rsid w:val="00205217"/>
    <w:pPr>
      <w:pBdr>
        <w:left w:val="single" w:sz="8" w:space="0" w:color="auto"/>
        <w:bottom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1">
    <w:name w:val="xl141"/>
    <w:basedOn w:val="a"/>
    <w:rsid w:val="00205217"/>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2">
    <w:name w:val="xl142"/>
    <w:basedOn w:val="a"/>
    <w:rsid w:val="00205217"/>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3">
    <w:name w:val="xl143"/>
    <w:basedOn w:val="a"/>
    <w:rsid w:val="002052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4">
    <w:name w:val="xl144"/>
    <w:basedOn w:val="a"/>
    <w:rsid w:val="002052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1210">
    <w:name w:val="Сетка таблицы121"/>
    <w:basedOn w:val="a1"/>
    <w:next w:val="af0"/>
    <w:uiPriority w:val="59"/>
    <w:rsid w:val="0020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0"/>
    <w:uiPriority w:val="59"/>
    <w:rsid w:val="0020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Заголовок 21"/>
    <w:basedOn w:val="a"/>
    <w:next w:val="a"/>
    <w:unhideWhenUsed/>
    <w:qFormat/>
    <w:rsid w:val="0020521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
    <w:name w:val="Table Normal2"/>
    <w:uiPriority w:val="2"/>
    <w:semiHidden/>
    <w:unhideWhenUsed/>
    <w:qFormat/>
    <w:rsid w:val="002052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052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2">
    <w:name w:val="Сетка таблицы4"/>
    <w:basedOn w:val="a1"/>
    <w:next w:val="af0"/>
    <w:rsid w:val="0020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205217"/>
  </w:style>
  <w:style w:type="character" w:customStyle="1" w:styleId="214">
    <w:name w:val="Заголовок 2 Знак1"/>
    <w:basedOn w:val="a0"/>
    <w:uiPriority w:val="9"/>
    <w:semiHidden/>
    <w:rsid w:val="00205217"/>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5256">
      <w:bodyDiv w:val="1"/>
      <w:marLeft w:val="0"/>
      <w:marRight w:val="0"/>
      <w:marTop w:val="0"/>
      <w:marBottom w:val="0"/>
      <w:divBdr>
        <w:top w:val="none" w:sz="0" w:space="0" w:color="auto"/>
        <w:left w:val="none" w:sz="0" w:space="0" w:color="auto"/>
        <w:bottom w:val="none" w:sz="0" w:space="0" w:color="auto"/>
        <w:right w:val="none" w:sz="0" w:space="0" w:color="auto"/>
      </w:divBdr>
    </w:div>
    <w:div w:id="372996373">
      <w:bodyDiv w:val="1"/>
      <w:marLeft w:val="0"/>
      <w:marRight w:val="0"/>
      <w:marTop w:val="0"/>
      <w:marBottom w:val="0"/>
      <w:divBdr>
        <w:top w:val="none" w:sz="0" w:space="0" w:color="auto"/>
        <w:left w:val="none" w:sz="0" w:space="0" w:color="auto"/>
        <w:bottom w:val="none" w:sz="0" w:space="0" w:color="auto"/>
        <w:right w:val="none" w:sz="0" w:space="0" w:color="auto"/>
      </w:divBdr>
    </w:div>
    <w:div w:id="845022201">
      <w:bodyDiv w:val="1"/>
      <w:marLeft w:val="0"/>
      <w:marRight w:val="0"/>
      <w:marTop w:val="0"/>
      <w:marBottom w:val="0"/>
      <w:divBdr>
        <w:top w:val="none" w:sz="0" w:space="0" w:color="auto"/>
        <w:left w:val="none" w:sz="0" w:space="0" w:color="auto"/>
        <w:bottom w:val="none" w:sz="0" w:space="0" w:color="auto"/>
        <w:right w:val="none" w:sz="0" w:space="0" w:color="auto"/>
      </w:divBdr>
    </w:div>
    <w:div w:id="874001589">
      <w:bodyDiv w:val="1"/>
      <w:marLeft w:val="0"/>
      <w:marRight w:val="0"/>
      <w:marTop w:val="0"/>
      <w:marBottom w:val="0"/>
      <w:divBdr>
        <w:top w:val="none" w:sz="0" w:space="0" w:color="auto"/>
        <w:left w:val="none" w:sz="0" w:space="0" w:color="auto"/>
        <w:bottom w:val="none" w:sz="0" w:space="0" w:color="auto"/>
        <w:right w:val="none" w:sz="0" w:space="0" w:color="auto"/>
      </w:divBdr>
    </w:div>
    <w:div w:id="952518755">
      <w:bodyDiv w:val="1"/>
      <w:marLeft w:val="0"/>
      <w:marRight w:val="0"/>
      <w:marTop w:val="0"/>
      <w:marBottom w:val="0"/>
      <w:divBdr>
        <w:top w:val="none" w:sz="0" w:space="0" w:color="auto"/>
        <w:left w:val="none" w:sz="0" w:space="0" w:color="auto"/>
        <w:bottom w:val="none" w:sz="0" w:space="0" w:color="auto"/>
        <w:right w:val="none" w:sz="0" w:space="0" w:color="auto"/>
      </w:divBdr>
    </w:div>
    <w:div w:id="1003556434">
      <w:bodyDiv w:val="1"/>
      <w:marLeft w:val="0"/>
      <w:marRight w:val="0"/>
      <w:marTop w:val="0"/>
      <w:marBottom w:val="0"/>
      <w:divBdr>
        <w:top w:val="none" w:sz="0" w:space="0" w:color="auto"/>
        <w:left w:val="none" w:sz="0" w:space="0" w:color="auto"/>
        <w:bottom w:val="none" w:sz="0" w:space="0" w:color="auto"/>
        <w:right w:val="none" w:sz="0" w:space="0" w:color="auto"/>
      </w:divBdr>
    </w:div>
    <w:div w:id="1183321103">
      <w:bodyDiv w:val="1"/>
      <w:marLeft w:val="0"/>
      <w:marRight w:val="0"/>
      <w:marTop w:val="0"/>
      <w:marBottom w:val="0"/>
      <w:divBdr>
        <w:top w:val="none" w:sz="0" w:space="0" w:color="auto"/>
        <w:left w:val="none" w:sz="0" w:space="0" w:color="auto"/>
        <w:bottom w:val="none" w:sz="0" w:space="0" w:color="auto"/>
        <w:right w:val="none" w:sz="0" w:space="0" w:color="auto"/>
      </w:divBdr>
    </w:div>
    <w:div w:id="1270816577">
      <w:bodyDiv w:val="1"/>
      <w:marLeft w:val="0"/>
      <w:marRight w:val="0"/>
      <w:marTop w:val="0"/>
      <w:marBottom w:val="0"/>
      <w:divBdr>
        <w:top w:val="none" w:sz="0" w:space="0" w:color="auto"/>
        <w:left w:val="none" w:sz="0" w:space="0" w:color="auto"/>
        <w:bottom w:val="none" w:sz="0" w:space="0" w:color="auto"/>
        <w:right w:val="none" w:sz="0" w:space="0" w:color="auto"/>
      </w:divBdr>
    </w:div>
    <w:div w:id="1314873222">
      <w:bodyDiv w:val="1"/>
      <w:marLeft w:val="0"/>
      <w:marRight w:val="0"/>
      <w:marTop w:val="0"/>
      <w:marBottom w:val="0"/>
      <w:divBdr>
        <w:top w:val="none" w:sz="0" w:space="0" w:color="auto"/>
        <w:left w:val="none" w:sz="0" w:space="0" w:color="auto"/>
        <w:bottom w:val="none" w:sz="0" w:space="0" w:color="auto"/>
        <w:right w:val="none" w:sz="0" w:space="0" w:color="auto"/>
      </w:divBdr>
    </w:div>
    <w:div w:id="1339891213">
      <w:bodyDiv w:val="1"/>
      <w:marLeft w:val="0"/>
      <w:marRight w:val="0"/>
      <w:marTop w:val="0"/>
      <w:marBottom w:val="0"/>
      <w:divBdr>
        <w:top w:val="none" w:sz="0" w:space="0" w:color="auto"/>
        <w:left w:val="none" w:sz="0" w:space="0" w:color="auto"/>
        <w:bottom w:val="none" w:sz="0" w:space="0" w:color="auto"/>
        <w:right w:val="none" w:sz="0" w:space="0" w:color="auto"/>
      </w:divBdr>
    </w:div>
    <w:div w:id="1565482131">
      <w:bodyDiv w:val="1"/>
      <w:marLeft w:val="0"/>
      <w:marRight w:val="0"/>
      <w:marTop w:val="0"/>
      <w:marBottom w:val="0"/>
      <w:divBdr>
        <w:top w:val="none" w:sz="0" w:space="0" w:color="auto"/>
        <w:left w:val="none" w:sz="0" w:space="0" w:color="auto"/>
        <w:bottom w:val="none" w:sz="0" w:space="0" w:color="auto"/>
        <w:right w:val="none" w:sz="0" w:space="0" w:color="auto"/>
      </w:divBdr>
    </w:div>
    <w:div w:id="1892419455">
      <w:bodyDiv w:val="1"/>
      <w:marLeft w:val="0"/>
      <w:marRight w:val="0"/>
      <w:marTop w:val="0"/>
      <w:marBottom w:val="0"/>
      <w:divBdr>
        <w:top w:val="none" w:sz="0" w:space="0" w:color="auto"/>
        <w:left w:val="none" w:sz="0" w:space="0" w:color="auto"/>
        <w:bottom w:val="none" w:sz="0" w:space="0" w:color="auto"/>
        <w:right w:val="none" w:sz="0" w:space="0" w:color="auto"/>
      </w:divBdr>
    </w:div>
    <w:div w:id="20351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E98B-254B-456E-B776-00B17FAC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28</Pages>
  <Words>9323</Words>
  <Characters>53144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Алексеевна Посыпанова</dc:creator>
  <cp:lastModifiedBy>Светлана Анатольевна Новикова</cp:lastModifiedBy>
  <cp:revision>37</cp:revision>
  <cp:lastPrinted>2022-01-13T14:04:00Z</cp:lastPrinted>
  <dcterms:created xsi:type="dcterms:W3CDTF">2023-10-06T10:45:00Z</dcterms:created>
  <dcterms:modified xsi:type="dcterms:W3CDTF">2023-10-06T13:09:00Z</dcterms:modified>
</cp:coreProperties>
</file>